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24" w:rsidRPr="005C2765" w:rsidRDefault="00B57124" w:rsidP="001732DD">
      <w:pPr>
        <w:pStyle w:val="Title"/>
        <w:ind w:left="0" w:right="30"/>
        <w:rPr>
          <w:rFonts w:ascii="Times New Roman" w:hAnsi="Times New Roman" w:cs="Times New Roman"/>
          <w:u w:val="none"/>
        </w:rPr>
      </w:pPr>
      <w:r w:rsidRPr="005C2765">
        <w:rPr>
          <w:rFonts w:ascii="Times New Roman" w:hAnsi="Times New Roman" w:cs="Times New Roman"/>
          <w:u w:val="thick"/>
        </w:rPr>
        <w:t>Vasanta College for Women</w:t>
      </w:r>
    </w:p>
    <w:p w:rsidR="001732DD" w:rsidRDefault="00B57124" w:rsidP="001732DD">
      <w:pPr>
        <w:spacing w:before="2"/>
        <w:ind w:right="30" w:firstLine="643"/>
        <w:jc w:val="center"/>
        <w:rPr>
          <w:rFonts w:ascii="Times New Roman" w:hAnsi="Times New Roman" w:cs="Times New Roman"/>
          <w:b/>
          <w:sz w:val="20"/>
        </w:rPr>
      </w:pPr>
      <w:r w:rsidRPr="005C2765">
        <w:rPr>
          <w:rFonts w:ascii="Times New Roman" w:hAnsi="Times New Roman" w:cs="Times New Roman"/>
          <w:b/>
          <w:sz w:val="20"/>
        </w:rPr>
        <w:t xml:space="preserve">(Admitted to the Privileges of Banaras Hindu University) </w:t>
      </w:r>
    </w:p>
    <w:p w:rsidR="00B57124" w:rsidRDefault="00B57124" w:rsidP="001732DD">
      <w:pPr>
        <w:spacing w:before="2"/>
        <w:ind w:right="30" w:firstLine="643"/>
        <w:jc w:val="center"/>
        <w:rPr>
          <w:rFonts w:ascii="Times New Roman" w:hAnsi="Times New Roman" w:cs="Times New Roman"/>
        </w:rPr>
      </w:pPr>
      <w:r w:rsidRPr="005C2765">
        <w:rPr>
          <w:rFonts w:ascii="Times New Roman" w:hAnsi="Times New Roman" w:cs="Times New Roman"/>
        </w:rPr>
        <w:t>Krishnamurti Foundation India, Rajghat Fort, Varanasi, U.P-221</w:t>
      </w:r>
      <w:r>
        <w:rPr>
          <w:rFonts w:ascii="Times New Roman" w:hAnsi="Times New Roman" w:cs="Times New Roman"/>
        </w:rPr>
        <w:t xml:space="preserve">001 </w:t>
      </w:r>
    </w:p>
    <w:p w:rsidR="00B57124" w:rsidRPr="005C2765" w:rsidRDefault="00B57124" w:rsidP="001732DD">
      <w:pPr>
        <w:spacing w:before="2"/>
        <w:ind w:right="30" w:firstLine="517"/>
        <w:jc w:val="center"/>
        <w:rPr>
          <w:rFonts w:ascii="Times New Roman" w:hAnsi="Times New Roman" w:cs="Times New Roman"/>
        </w:rPr>
      </w:pPr>
      <w:r w:rsidRPr="005C2765">
        <w:rPr>
          <w:rFonts w:ascii="Times New Roman" w:hAnsi="Times New Roman" w:cs="Times New Roman"/>
        </w:rPr>
        <w:t xml:space="preserve">Email: </w:t>
      </w:r>
      <w:hyperlink r:id="rId5">
        <w:r w:rsidRPr="005C2765">
          <w:rPr>
            <w:rFonts w:ascii="Times New Roman" w:hAnsi="Times New Roman" w:cs="Times New Roman"/>
            <w:color w:val="0000FF"/>
            <w:u w:val="single" w:color="0000FF"/>
          </w:rPr>
          <w:t>vasantakfi@rediffmail.com</w:t>
        </w:r>
      </w:hyperlink>
      <w:r>
        <w:t xml:space="preserve"> </w:t>
      </w:r>
      <w:r w:rsidRPr="005C2765">
        <w:rPr>
          <w:rFonts w:ascii="Times New Roman" w:hAnsi="Times New Roman" w:cs="Times New Roman"/>
        </w:rPr>
        <w:t xml:space="preserve">Website: </w:t>
      </w:r>
      <w:hyperlink r:id="rId6">
        <w:r w:rsidRPr="005C2765">
          <w:rPr>
            <w:rFonts w:ascii="Times New Roman" w:hAnsi="Times New Roman" w:cs="Times New Roman"/>
            <w:color w:val="0000FF"/>
            <w:u w:val="single" w:color="0000FF"/>
          </w:rPr>
          <w:t>www.vasantakfi.ac.in</w:t>
        </w:r>
      </w:hyperlink>
    </w:p>
    <w:p w:rsidR="00B57124" w:rsidRDefault="00B57124" w:rsidP="00B57124">
      <w:pPr>
        <w:tabs>
          <w:tab w:val="left" w:pos="8896"/>
        </w:tabs>
        <w:ind w:left="110"/>
        <w:rPr>
          <w:rFonts w:ascii="Times New Roman" w:hAnsi="Times New Roman" w:cs="Times New Roman"/>
          <w:b/>
        </w:rPr>
      </w:pPr>
    </w:p>
    <w:p w:rsidR="00B57124" w:rsidRPr="005C2765" w:rsidRDefault="00B57124" w:rsidP="00B57124">
      <w:pPr>
        <w:tabs>
          <w:tab w:val="left" w:pos="8896"/>
        </w:tabs>
        <w:ind w:left="110"/>
        <w:rPr>
          <w:rFonts w:ascii="Times New Roman" w:hAnsi="Times New Roman" w:cs="Times New Roman"/>
        </w:rPr>
      </w:pPr>
      <w:r w:rsidRPr="005C2765">
        <w:rPr>
          <w:rFonts w:ascii="Times New Roman" w:hAnsi="Times New Roman" w:cs="Times New Roman"/>
          <w:b/>
        </w:rPr>
        <w:t>Employment Notice:</w:t>
      </w:r>
      <w:r w:rsidRPr="005C2765">
        <w:rPr>
          <w:rFonts w:ascii="Times New Roman" w:hAnsi="Times New Roman" w:cs="Times New Roman"/>
          <w:b/>
          <w:spacing w:val="-9"/>
        </w:rPr>
        <w:t xml:space="preserve"> </w:t>
      </w:r>
      <w:r w:rsidRPr="005C2765">
        <w:rPr>
          <w:rFonts w:ascii="Times New Roman" w:hAnsi="Times New Roman" w:cs="Times New Roman"/>
          <w:b/>
        </w:rPr>
        <w:t>VCW/Admin/Recruitment/202</w:t>
      </w:r>
      <w:r>
        <w:rPr>
          <w:rFonts w:ascii="Times New Roman" w:hAnsi="Times New Roman" w:cs="Times New Roman"/>
          <w:b/>
        </w:rPr>
        <w:t>6</w:t>
      </w:r>
      <w:r w:rsidRPr="005C2765">
        <w:rPr>
          <w:rFonts w:ascii="Times New Roman" w:hAnsi="Times New Roman" w:cs="Times New Roman"/>
          <w:b/>
          <w:spacing w:val="-4"/>
        </w:rPr>
        <w:t xml:space="preserve"> </w:t>
      </w:r>
      <w:r w:rsidRPr="005C2765">
        <w:rPr>
          <w:rFonts w:ascii="Times New Roman" w:hAnsi="Times New Roman" w:cs="Times New Roman"/>
          <w:b/>
        </w:rPr>
        <w:t>/01</w:t>
      </w:r>
      <w:r w:rsidR="001732DD">
        <w:rPr>
          <w:rFonts w:ascii="Times New Roman" w:hAnsi="Times New Roman" w:cs="Times New Roman"/>
          <w:b/>
        </w:rPr>
        <w:t xml:space="preserve">                                  </w:t>
      </w:r>
      <w:r w:rsidRPr="005C2765">
        <w:rPr>
          <w:rFonts w:ascii="Times New Roman" w:hAnsi="Times New Roman" w:cs="Times New Roman"/>
        </w:rPr>
        <w:t>Date:</w:t>
      </w:r>
      <w:r w:rsidRPr="005C2765">
        <w:rPr>
          <w:rFonts w:ascii="Times New Roman" w:hAnsi="Times New Roman" w:cs="Times New Roman"/>
          <w:spacing w:val="-1"/>
        </w:rPr>
        <w:t xml:space="preserve"> </w:t>
      </w:r>
      <w:r>
        <w:rPr>
          <w:rFonts w:ascii="Times New Roman" w:hAnsi="Times New Roman" w:cs="Times New Roman"/>
          <w:spacing w:val="-1"/>
        </w:rPr>
        <w:t>23</w:t>
      </w:r>
      <w:r>
        <w:rPr>
          <w:rFonts w:ascii="Times New Roman" w:hAnsi="Times New Roman" w:cs="Times New Roman"/>
        </w:rPr>
        <w:t>.03.2026</w:t>
      </w:r>
    </w:p>
    <w:p w:rsidR="00B57124" w:rsidRPr="005C2765" w:rsidRDefault="00B57124" w:rsidP="00B57124">
      <w:pPr>
        <w:pStyle w:val="BodyText"/>
        <w:spacing w:before="2"/>
        <w:rPr>
          <w:rFonts w:ascii="Times New Roman" w:hAnsi="Times New Roman" w:cs="Times New Roman"/>
          <w:sz w:val="18"/>
        </w:rPr>
      </w:pPr>
    </w:p>
    <w:p w:rsidR="00B57124" w:rsidRDefault="00B57124" w:rsidP="00B57124">
      <w:pPr>
        <w:pStyle w:val="BodyText"/>
        <w:ind w:left="110" w:right="140"/>
        <w:jc w:val="both"/>
        <w:rPr>
          <w:rFonts w:ascii="Times New Roman" w:hAnsi="Times New Roman" w:cs="Times New Roman"/>
          <w:sz w:val="18"/>
        </w:rPr>
      </w:pPr>
      <w:r w:rsidRPr="005C2765">
        <w:rPr>
          <w:rFonts w:ascii="Times New Roman" w:hAnsi="Times New Roman" w:cs="Times New Roman"/>
        </w:rPr>
        <w:t xml:space="preserve">Applications are invited on the prescribed form for the following </w:t>
      </w:r>
      <w:r>
        <w:rPr>
          <w:rFonts w:ascii="Times New Roman" w:hAnsi="Times New Roman" w:cs="Times New Roman"/>
        </w:rPr>
        <w:t xml:space="preserve">permanent </w:t>
      </w:r>
      <w:r w:rsidRPr="005C2765">
        <w:rPr>
          <w:rFonts w:ascii="Times New Roman" w:hAnsi="Times New Roman" w:cs="Times New Roman"/>
        </w:rPr>
        <w:t xml:space="preserve">Teaching post. Desirous candidates are required to download the application form, Qualification &amp; Eligibility Criteria and General Instructions from our website </w:t>
      </w:r>
      <w:hyperlink r:id="rId7">
        <w:r w:rsidRPr="005C2765">
          <w:rPr>
            <w:rFonts w:ascii="Times New Roman" w:hAnsi="Times New Roman" w:cs="Times New Roman"/>
            <w:color w:val="0000FF"/>
            <w:u w:val="single" w:color="0000FF"/>
          </w:rPr>
          <w:t>www.vasantakfi.ac.in</w:t>
        </w:r>
      </w:hyperlink>
      <w:r w:rsidRPr="005C2765">
        <w:rPr>
          <w:rFonts w:ascii="Times New Roman" w:hAnsi="Times New Roman" w:cs="Times New Roman"/>
        </w:rPr>
        <w:t xml:space="preserve">. Applications along with self-attested copies of the </w:t>
      </w:r>
      <w:r>
        <w:rPr>
          <w:rFonts w:ascii="Times New Roman" w:hAnsi="Times New Roman" w:cs="Times New Roman"/>
        </w:rPr>
        <w:t>relevant</w:t>
      </w:r>
      <w:r w:rsidRPr="005C2765">
        <w:rPr>
          <w:rFonts w:ascii="Times New Roman" w:hAnsi="Times New Roman" w:cs="Times New Roman"/>
        </w:rPr>
        <w:t xml:space="preserve"> certificates, mark sheets, others related documents/testimonials and applicable fee should be submitted to The MANAGER, VASANTA COLLEGE FOR WOMEN, RAJGHAT FORT, VARANASI</w:t>
      </w:r>
      <w:r>
        <w:rPr>
          <w:rFonts w:ascii="Times New Roman" w:hAnsi="Times New Roman" w:cs="Times New Roman"/>
        </w:rPr>
        <w:t>, 221001</w:t>
      </w:r>
      <w:r w:rsidRPr="005C2765">
        <w:rPr>
          <w:rFonts w:ascii="Times New Roman" w:hAnsi="Times New Roman" w:cs="Times New Roman"/>
        </w:rPr>
        <w:t xml:space="preserve"> </w:t>
      </w:r>
      <w:r>
        <w:rPr>
          <w:rFonts w:ascii="Times New Roman" w:hAnsi="Times New Roman" w:cs="Times New Roman"/>
          <w:b/>
          <w:bCs/>
        </w:rPr>
        <w:t xml:space="preserve">within </w:t>
      </w:r>
      <w:r w:rsidR="003D09C5">
        <w:rPr>
          <w:rFonts w:ascii="Times New Roman" w:hAnsi="Times New Roman" w:cs="Times New Roman"/>
          <w:b/>
          <w:bCs/>
        </w:rPr>
        <w:t>15</w:t>
      </w:r>
      <w:r>
        <w:rPr>
          <w:rFonts w:ascii="Times New Roman" w:hAnsi="Times New Roman" w:cs="Times New Roman"/>
          <w:b/>
          <w:bCs/>
        </w:rPr>
        <w:t xml:space="preserve"> days of the advertisement in Employment News through</w:t>
      </w:r>
      <w:r w:rsidRPr="00C0553F">
        <w:rPr>
          <w:rFonts w:ascii="Times New Roman" w:hAnsi="Times New Roman" w:cs="Times New Roman"/>
          <w:b/>
          <w:bCs/>
        </w:rPr>
        <w:t xml:space="preserve"> </w:t>
      </w:r>
      <w:r w:rsidRPr="00C0553F">
        <w:rPr>
          <w:rFonts w:ascii="Times New Roman" w:hAnsi="Times New Roman" w:cs="Times New Roman"/>
          <w:b/>
          <w:bCs/>
          <w:u w:val="single"/>
        </w:rPr>
        <w:t>Registered Post</w:t>
      </w:r>
      <w:r w:rsidR="003D09C5">
        <w:rPr>
          <w:rFonts w:ascii="Times New Roman" w:hAnsi="Times New Roman" w:cs="Times New Roman"/>
          <w:b/>
          <w:bCs/>
          <w:u w:val="single"/>
        </w:rPr>
        <w:t xml:space="preserve"> and </w:t>
      </w:r>
      <w:r w:rsidRPr="00C0553F">
        <w:rPr>
          <w:rFonts w:ascii="Times New Roman" w:hAnsi="Times New Roman" w:cs="Times New Roman"/>
          <w:b/>
          <w:bCs/>
          <w:u w:val="single"/>
        </w:rPr>
        <w:t>Speed</w:t>
      </w:r>
      <w:r w:rsidRPr="00C0553F">
        <w:rPr>
          <w:rFonts w:ascii="Times New Roman" w:hAnsi="Times New Roman" w:cs="Times New Roman"/>
          <w:b/>
          <w:bCs/>
        </w:rPr>
        <w:t xml:space="preserve"> </w:t>
      </w:r>
      <w:r w:rsidRPr="00C0553F">
        <w:rPr>
          <w:rFonts w:ascii="Times New Roman" w:hAnsi="Times New Roman" w:cs="Times New Roman"/>
          <w:b/>
          <w:bCs/>
          <w:u w:val="single"/>
        </w:rPr>
        <w:t>Post</w:t>
      </w:r>
      <w:r w:rsidRPr="00C0553F">
        <w:rPr>
          <w:rFonts w:ascii="Times New Roman" w:hAnsi="Times New Roman" w:cs="Times New Roman"/>
          <w:b/>
          <w:bCs/>
        </w:rPr>
        <w:t xml:space="preserve"> only</w:t>
      </w:r>
      <w:r w:rsidRPr="005C2765">
        <w:rPr>
          <w:rFonts w:ascii="Times New Roman" w:hAnsi="Times New Roman" w:cs="Times New Roman"/>
          <w:sz w:val="18"/>
        </w:rPr>
        <w:t>.</w:t>
      </w:r>
    </w:p>
    <w:p w:rsidR="001732DD" w:rsidRPr="005C2765" w:rsidRDefault="001732DD" w:rsidP="00B57124">
      <w:pPr>
        <w:pStyle w:val="BodyText"/>
        <w:ind w:left="110" w:right="140"/>
        <w:jc w:val="both"/>
        <w:rPr>
          <w:rFonts w:ascii="Times New Roman" w:hAnsi="Times New Roman" w:cs="Times New Roman"/>
          <w:sz w:val="18"/>
        </w:rPr>
      </w:pPr>
    </w:p>
    <w:p w:rsidR="00B57124" w:rsidRPr="005C2765" w:rsidRDefault="00B57124" w:rsidP="00B57124">
      <w:pPr>
        <w:pStyle w:val="BodyText"/>
        <w:spacing w:before="3"/>
        <w:rPr>
          <w:rFonts w:ascii="Times New Roman" w:hAnsi="Times New Roman" w:cs="Times New Roman"/>
          <w:sz w:val="18"/>
        </w:rPr>
      </w:pPr>
    </w:p>
    <w:tbl>
      <w:tblPr>
        <w:tblW w:w="939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
        <w:gridCol w:w="1593"/>
        <w:gridCol w:w="1952"/>
        <w:gridCol w:w="2333"/>
        <w:gridCol w:w="1650"/>
        <w:gridCol w:w="1421"/>
      </w:tblGrid>
      <w:tr w:rsidR="00B57124" w:rsidRPr="005C2765" w:rsidTr="00B57124">
        <w:trPr>
          <w:trHeight w:val="808"/>
        </w:trPr>
        <w:tc>
          <w:tcPr>
            <w:tcW w:w="441" w:type="dxa"/>
          </w:tcPr>
          <w:p w:rsidR="00B57124" w:rsidRPr="005C2765" w:rsidRDefault="00B57124" w:rsidP="00227986">
            <w:pPr>
              <w:pStyle w:val="TableParagraph"/>
              <w:spacing w:line="265" w:lineRule="exact"/>
              <w:rPr>
                <w:rFonts w:ascii="Times New Roman" w:hAnsi="Times New Roman" w:cs="Times New Roman"/>
                <w:b/>
              </w:rPr>
            </w:pPr>
            <w:r w:rsidRPr="005C2765">
              <w:rPr>
                <w:rFonts w:ascii="Times New Roman" w:hAnsi="Times New Roman" w:cs="Times New Roman"/>
                <w:b/>
              </w:rPr>
              <w:t>SI.</w:t>
            </w:r>
          </w:p>
          <w:p w:rsidR="00B57124" w:rsidRPr="005C2765" w:rsidRDefault="00B57124" w:rsidP="00227986">
            <w:pPr>
              <w:pStyle w:val="TableParagraph"/>
              <w:rPr>
                <w:rFonts w:ascii="Times New Roman" w:hAnsi="Times New Roman" w:cs="Times New Roman"/>
                <w:b/>
              </w:rPr>
            </w:pPr>
            <w:r w:rsidRPr="005C2765">
              <w:rPr>
                <w:rFonts w:ascii="Times New Roman" w:hAnsi="Times New Roman" w:cs="Times New Roman"/>
                <w:b/>
              </w:rPr>
              <w:t>No.</w:t>
            </w:r>
          </w:p>
        </w:tc>
        <w:tc>
          <w:tcPr>
            <w:tcW w:w="1593" w:type="dxa"/>
          </w:tcPr>
          <w:p w:rsidR="00B57124" w:rsidRPr="00222FF3" w:rsidRDefault="00B57124" w:rsidP="00227986">
            <w:pPr>
              <w:pStyle w:val="TableParagraph"/>
              <w:spacing w:line="265" w:lineRule="exact"/>
              <w:rPr>
                <w:rFonts w:ascii="Times New Roman" w:hAnsi="Times New Roman" w:cs="Times New Roman"/>
                <w:b/>
              </w:rPr>
            </w:pPr>
            <w:r w:rsidRPr="005C2765">
              <w:rPr>
                <w:rFonts w:ascii="Times New Roman" w:hAnsi="Times New Roman" w:cs="Times New Roman"/>
                <w:b/>
              </w:rPr>
              <w:t>Name of the Post</w:t>
            </w:r>
            <w:r>
              <w:rPr>
                <w:rFonts w:ascii="Times New Roman" w:hAnsi="Times New Roman" w:cs="Times New Roman"/>
                <w:b/>
              </w:rPr>
              <w:t xml:space="preserve"> </w:t>
            </w:r>
          </w:p>
        </w:tc>
        <w:tc>
          <w:tcPr>
            <w:tcW w:w="1952" w:type="dxa"/>
          </w:tcPr>
          <w:p w:rsidR="00B57124" w:rsidRPr="005C2765" w:rsidRDefault="00B57124" w:rsidP="00227986">
            <w:pPr>
              <w:pStyle w:val="TableParagraph"/>
              <w:ind w:right="644"/>
              <w:rPr>
                <w:rFonts w:ascii="Times New Roman" w:hAnsi="Times New Roman" w:cs="Times New Roman"/>
                <w:b/>
              </w:rPr>
            </w:pPr>
            <w:r w:rsidRPr="005C2765">
              <w:rPr>
                <w:rFonts w:ascii="Times New Roman" w:hAnsi="Times New Roman" w:cs="Times New Roman"/>
                <w:b/>
              </w:rPr>
              <w:t>Department/ Subject</w:t>
            </w:r>
          </w:p>
        </w:tc>
        <w:tc>
          <w:tcPr>
            <w:tcW w:w="2333" w:type="dxa"/>
          </w:tcPr>
          <w:p w:rsidR="00B57124" w:rsidRPr="005C2765" w:rsidRDefault="00B57124" w:rsidP="00227986">
            <w:pPr>
              <w:pStyle w:val="TableParagraph"/>
              <w:ind w:left="103" w:right="268"/>
              <w:rPr>
                <w:rFonts w:ascii="Times New Roman" w:hAnsi="Times New Roman" w:cs="Times New Roman"/>
                <w:b/>
              </w:rPr>
            </w:pPr>
            <w:r w:rsidRPr="005C2765">
              <w:rPr>
                <w:rFonts w:ascii="Times New Roman" w:hAnsi="Times New Roman" w:cs="Times New Roman"/>
                <w:b/>
              </w:rPr>
              <w:t>Total No. of Post(s)/</w:t>
            </w:r>
          </w:p>
          <w:p w:rsidR="00B57124" w:rsidRPr="005C2765" w:rsidRDefault="00B57124" w:rsidP="00227986">
            <w:pPr>
              <w:pStyle w:val="TableParagraph"/>
              <w:spacing w:line="249" w:lineRule="exact"/>
              <w:ind w:left="103"/>
              <w:rPr>
                <w:rFonts w:ascii="Times New Roman" w:hAnsi="Times New Roman" w:cs="Times New Roman"/>
                <w:b/>
              </w:rPr>
            </w:pPr>
            <w:r w:rsidRPr="005C2765">
              <w:rPr>
                <w:rFonts w:ascii="Times New Roman" w:hAnsi="Times New Roman" w:cs="Times New Roman"/>
                <w:b/>
              </w:rPr>
              <w:t>Category</w:t>
            </w:r>
          </w:p>
        </w:tc>
        <w:tc>
          <w:tcPr>
            <w:tcW w:w="1650" w:type="dxa"/>
          </w:tcPr>
          <w:p w:rsidR="00B57124" w:rsidRPr="005C2765" w:rsidRDefault="00B57124" w:rsidP="00227986">
            <w:pPr>
              <w:pStyle w:val="TableParagraph"/>
              <w:ind w:left="104" w:right="71"/>
              <w:rPr>
                <w:rFonts w:ascii="Times New Roman" w:hAnsi="Times New Roman" w:cs="Times New Roman"/>
                <w:b/>
              </w:rPr>
            </w:pPr>
            <w:r w:rsidRPr="005C2765">
              <w:rPr>
                <w:rFonts w:ascii="Times New Roman" w:hAnsi="Times New Roman" w:cs="Times New Roman"/>
                <w:b/>
              </w:rPr>
              <w:t>Academic/ Pay Level</w:t>
            </w:r>
            <w:r w:rsidRPr="005C2765">
              <w:rPr>
                <w:rFonts w:ascii="Times New Roman" w:hAnsi="Times New Roman" w:cs="Times New Roman"/>
                <w:b/>
                <w:spacing w:val="-3"/>
              </w:rPr>
              <w:t xml:space="preserve"> </w:t>
            </w:r>
            <w:r w:rsidRPr="005C2765">
              <w:rPr>
                <w:rFonts w:ascii="Times New Roman" w:hAnsi="Times New Roman" w:cs="Times New Roman"/>
                <w:b/>
                <w:spacing w:val="-6"/>
              </w:rPr>
              <w:t>as</w:t>
            </w:r>
          </w:p>
          <w:p w:rsidR="00B57124" w:rsidRPr="005C2765" w:rsidRDefault="00B57124" w:rsidP="00227986">
            <w:pPr>
              <w:pStyle w:val="TableParagraph"/>
              <w:spacing w:line="249" w:lineRule="exact"/>
              <w:ind w:left="104"/>
              <w:rPr>
                <w:rFonts w:ascii="Times New Roman" w:hAnsi="Times New Roman" w:cs="Times New Roman"/>
                <w:b/>
              </w:rPr>
            </w:pPr>
            <w:r w:rsidRPr="005C2765">
              <w:rPr>
                <w:rFonts w:ascii="Times New Roman" w:hAnsi="Times New Roman" w:cs="Times New Roman"/>
                <w:b/>
              </w:rPr>
              <w:t>per 7</w:t>
            </w:r>
            <w:r w:rsidRPr="005C2765">
              <w:rPr>
                <w:rFonts w:ascii="Times New Roman" w:hAnsi="Times New Roman" w:cs="Times New Roman"/>
                <w:b/>
                <w:vertAlign w:val="superscript"/>
              </w:rPr>
              <w:t>th</w:t>
            </w:r>
            <w:r w:rsidRPr="005C2765">
              <w:rPr>
                <w:rFonts w:ascii="Times New Roman" w:hAnsi="Times New Roman" w:cs="Times New Roman"/>
                <w:b/>
              </w:rPr>
              <w:t xml:space="preserve"> CPC</w:t>
            </w:r>
          </w:p>
        </w:tc>
        <w:tc>
          <w:tcPr>
            <w:tcW w:w="1421" w:type="dxa"/>
          </w:tcPr>
          <w:p w:rsidR="00B57124" w:rsidRDefault="00B57124" w:rsidP="00227986">
            <w:pPr>
              <w:pStyle w:val="TableParagraph"/>
              <w:spacing w:line="265" w:lineRule="exact"/>
              <w:ind w:left="103"/>
              <w:rPr>
                <w:rFonts w:ascii="Times New Roman" w:hAnsi="Times New Roman" w:cs="Times New Roman"/>
                <w:b/>
              </w:rPr>
            </w:pPr>
            <w:r>
              <w:rPr>
                <w:rFonts w:ascii="Times New Roman" w:hAnsi="Times New Roman" w:cs="Times New Roman"/>
                <w:b/>
              </w:rPr>
              <w:t>Specialization</w:t>
            </w:r>
          </w:p>
          <w:p w:rsidR="00B57124" w:rsidRPr="005C2765" w:rsidRDefault="00B57124" w:rsidP="00227986">
            <w:pPr>
              <w:pStyle w:val="TableParagraph"/>
              <w:spacing w:line="265" w:lineRule="exact"/>
              <w:ind w:left="103"/>
              <w:rPr>
                <w:rFonts w:ascii="Times New Roman" w:hAnsi="Times New Roman" w:cs="Times New Roman"/>
                <w:b/>
              </w:rPr>
            </w:pPr>
            <w:r>
              <w:rPr>
                <w:rFonts w:ascii="Times New Roman" w:hAnsi="Times New Roman" w:cs="Times New Roman"/>
                <w:b/>
              </w:rPr>
              <w:t>(if any)</w:t>
            </w:r>
          </w:p>
        </w:tc>
      </w:tr>
      <w:tr w:rsidR="00B57124" w:rsidRPr="005C2765" w:rsidTr="00B57124">
        <w:trPr>
          <w:trHeight w:val="315"/>
        </w:trPr>
        <w:tc>
          <w:tcPr>
            <w:tcW w:w="9390" w:type="dxa"/>
            <w:gridSpan w:val="6"/>
          </w:tcPr>
          <w:p w:rsidR="00B57124" w:rsidRPr="005C2765" w:rsidRDefault="00B57124" w:rsidP="00B57124">
            <w:pPr>
              <w:pStyle w:val="TableParagraph"/>
              <w:spacing w:before="1" w:line="292" w:lineRule="exact"/>
              <w:ind w:left="-64" w:right="25"/>
              <w:jc w:val="center"/>
              <w:rPr>
                <w:rFonts w:ascii="Times New Roman" w:hAnsi="Times New Roman" w:cs="Times New Roman"/>
                <w:b/>
                <w:sz w:val="24"/>
              </w:rPr>
            </w:pPr>
            <w:r w:rsidRPr="005C2765">
              <w:rPr>
                <w:rFonts w:ascii="Times New Roman" w:hAnsi="Times New Roman" w:cs="Times New Roman"/>
                <w:b/>
                <w:sz w:val="24"/>
                <w:u w:val="single"/>
              </w:rPr>
              <w:t>Teaching Posts</w:t>
            </w:r>
          </w:p>
        </w:tc>
      </w:tr>
      <w:tr w:rsidR="00B57124" w:rsidRPr="005C2765" w:rsidTr="00B57124">
        <w:trPr>
          <w:trHeight w:val="432"/>
        </w:trPr>
        <w:tc>
          <w:tcPr>
            <w:tcW w:w="441" w:type="dxa"/>
            <w:vAlign w:val="center"/>
          </w:tcPr>
          <w:p w:rsidR="00B57124" w:rsidRPr="005C2765" w:rsidRDefault="00B57124" w:rsidP="00227986">
            <w:pPr>
              <w:pStyle w:val="NoSpacing"/>
              <w:jc w:val="center"/>
            </w:pPr>
            <w:r>
              <w:t>1</w:t>
            </w:r>
            <w:r w:rsidRPr="005C2765">
              <w:t>.</w:t>
            </w:r>
          </w:p>
        </w:tc>
        <w:tc>
          <w:tcPr>
            <w:tcW w:w="1593" w:type="dxa"/>
            <w:vAlign w:val="center"/>
          </w:tcPr>
          <w:p w:rsidR="00B57124" w:rsidRPr="005C2765" w:rsidRDefault="00B57124" w:rsidP="00227986">
            <w:pPr>
              <w:pStyle w:val="NoSpacing"/>
            </w:pPr>
            <w:r w:rsidRPr="005C2765">
              <w:t>Assistant Professor</w:t>
            </w:r>
          </w:p>
        </w:tc>
        <w:tc>
          <w:tcPr>
            <w:tcW w:w="1952" w:type="dxa"/>
            <w:vAlign w:val="center"/>
          </w:tcPr>
          <w:p w:rsidR="00B57124" w:rsidRPr="005C2765" w:rsidRDefault="00B57124" w:rsidP="00227986">
            <w:pPr>
              <w:pStyle w:val="NoSpacing"/>
              <w:jc w:val="center"/>
            </w:pPr>
            <w:r>
              <w:t>English</w:t>
            </w:r>
          </w:p>
        </w:tc>
        <w:tc>
          <w:tcPr>
            <w:tcW w:w="2333" w:type="dxa"/>
            <w:vAlign w:val="center"/>
          </w:tcPr>
          <w:p w:rsidR="00B57124" w:rsidRPr="005C2765" w:rsidRDefault="00B57124" w:rsidP="00227986">
            <w:pPr>
              <w:pStyle w:val="NoSpacing"/>
              <w:jc w:val="center"/>
            </w:pPr>
            <w:r w:rsidRPr="005C2765">
              <w:t>01-</w:t>
            </w:r>
            <w:r>
              <w:t>UR</w:t>
            </w:r>
          </w:p>
        </w:tc>
        <w:tc>
          <w:tcPr>
            <w:tcW w:w="1650" w:type="dxa"/>
            <w:vAlign w:val="center"/>
          </w:tcPr>
          <w:p w:rsidR="00B57124" w:rsidRPr="005C2765" w:rsidRDefault="00B57124" w:rsidP="00227986">
            <w:pPr>
              <w:pStyle w:val="NoSpacing"/>
              <w:jc w:val="center"/>
            </w:pPr>
            <w:r w:rsidRPr="005C2765">
              <w:t>AL-10</w:t>
            </w:r>
          </w:p>
        </w:tc>
        <w:tc>
          <w:tcPr>
            <w:tcW w:w="1421" w:type="dxa"/>
            <w:vAlign w:val="center"/>
          </w:tcPr>
          <w:p w:rsidR="00B57124" w:rsidRPr="005C2765" w:rsidRDefault="00B57124" w:rsidP="00227986">
            <w:pPr>
              <w:pStyle w:val="NoSpacing"/>
              <w:jc w:val="center"/>
            </w:pPr>
            <w:r>
              <w:t>--</w:t>
            </w:r>
          </w:p>
        </w:tc>
      </w:tr>
    </w:tbl>
    <w:p w:rsidR="00B57124" w:rsidRPr="005C2765" w:rsidRDefault="00B57124" w:rsidP="00B57124">
      <w:pPr>
        <w:pStyle w:val="BodyText"/>
        <w:rPr>
          <w:rFonts w:ascii="Times New Roman" w:hAnsi="Times New Roman" w:cs="Times New Roman"/>
          <w:sz w:val="20"/>
        </w:rPr>
      </w:pPr>
    </w:p>
    <w:p w:rsidR="00B57124" w:rsidRPr="005C2765" w:rsidRDefault="00B57124" w:rsidP="00B57124">
      <w:pPr>
        <w:pStyle w:val="BodyText"/>
        <w:spacing w:before="2"/>
        <w:rPr>
          <w:rFonts w:ascii="Times New Roman" w:hAnsi="Times New Roman" w:cs="Times New Roman"/>
          <w:sz w:val="28"/>
        </w:rPr>
      </w:pPr>
    </w:p>
    <w:p w:rsidR="00B57124" w:rsidRPr="00C20AE2" w:rsidRDefault="00B57124" w:rsidP="00B57124">
      <w:pPr>
        <w:ind w:left="90"/>
        <w:jc w:val="both"/>
        <w:rPr>
          <w:rFonts w:ascii="Times New Roman" w:hAnsi="Times New Roman" w:cs="Times New Roman"/>
        </w:rPr>
      </w:pPr>
      <w:r w:rsidRPr="00C20AE2">
        <w:rPr>
          <w:rFonts w:ascii="Times New Roman" w:hAnsi="Times New Roman" w:cs="Times New Roman"/>
        </w:rPr>
        <w:t xml:space="preserve">Any modifications/amendments/corrigendum in respect of the above advertisement </w:t>
      </w:r>
      <w:r>
        <w:rPr>
          <w:rFonts w:ascii="Times New Roman" w:hAnsi="Times New Roman" w:cs="Times New Roman"/>
        </w:rPr>
        <w:t>will be posted</w:t>
      </w:r>
      <w:r w:rsidRPr="00C20AE2">
        <w:rPr>
          <w:rFonts w:ascii="Times New Roman" w:hAnsi="Times New Roman" w:cs="Times New Roman"/>
        </w:rPr>
        <w:t xml:space="preserve"> on </w:t>
      </w:r>
      <w:r w:rsidRPr="00C20AE2">
        <w:rPr>
          <w:rFonts w:ascii="Times New Roman" w:hAnsi="Times New Roman" w:cs="Times New Roman"/>
          <w:b/>
        </w:rPr>
        <w:t>College Website</w:t>
      </w:r>
      <w:r>
        <w:rPr>
          <w:rFonts w:ascii="Times New Roman" w:hAnsi="Times New Roman" w:cs="Times New Roman"/>
          <w:b/>
        </w:rPr>
        <w:t xml:space="preserve"> only</w:t>
      </w:r>
      <w:r w:rsidRPr="00C20AE2">
        <w:rPr>
          <w:rFonts w:ascii="Times New Roman" w:hAnsi="Times New Roman" w:cs="Times New Roman"/>
        </w:rPr>
        <w:t xml:space="preserve">. </w:t>
      </w:r>
    </w:p>
    <w:p w:rsidR="00B57124" w:rsidRPr="005C2765" w:rsidRDefault="00B57124" w:rsidP="00B57124">
      <w:pPr>
        <w:pStyle w:val="BodyText"/>
        <w:spacing w:before="2"/>
        <w:rPr>
          <w:rFonts w:ascii="Times New Roman" w:hAnsi="Times New Roman" w:cs="Times New Roman"/>
          <w:sz w:val="28"/>
        </w:rPr>
      </w:pPr>
    </w:p>
    <w:p w:rsidR="00B57124" w:rsidRPr="005C2765" w:rsidRDefault="00B57124" w:rsidP="00B57124">
      <w:pPr>
        <w:pStyle w:val="BodyText"/>
        <w:spacing w:before="2"/>
        <w:rPr>
          <w:rFonts w:ascii="Times New Roman" w:hAnsi="Times New Roman" w:cs="Times New Roman"/>
          <w:sz w:val="28"/>
        </w:rPr>
      </w:pPr>
    </w:p>
    <w:p w:rsidR="00B57124" w:rsidRPr="005C2765" w:rsidRDefault="00B57124" w:rsidP="00B57124">
      <w:pPr>
        <w:pStyle w:val="BodyText"/>
        <w:spacing w:before="2"/>
        <w:rPr>
          <w:rFonts w:ascii="Times New Roman" w:hAnsi="Times New Roman" w:cs="Times New Roman"/>
          <w:sz w:val="28"/>
        </w:rPr>
      </w:pPr>
    </w:p>
    <w:p w:rsidR="00B57124" w:rsidRPr="005C2765" w:rsidRDefault="00B57124" w:rsidP="00B57124">
      <w:pPr>
        <w:pStyle w:val="BodyText"/>
        <w:spacing w:before="2"/>
        <w:rPr>
          <w:rFonts w:ascii="Times New Roman" w:hAnsi="Times New Roman" w:cs="Times New Roman"/>
          <w:sz w:val="28"/>
        </w:rPr>
      </w:pPr>
    </w:p>
    <w:p w:rsidR="00B57124" w:rsidRPr="005C2765" w:rsidRDefault="00B57124" w:rsidP="00B57124">
      <w:pPr>
        <w:ind w:right="143"/>
        <w:jc w:val="right"/>
        <w:rPr>
          <w:rFonts w:ascii="Times New Roman" w:hAnsi="Times New Roman" w:cs="Times New Roman"/>
          <w:b/>
          <w:sz w:val="24"/>
        </w:rPr>
      </w:pPr>
      <w:r w:rsidRPr="005C2765">
        <w:rPr>
          <w:rFonts w:ascii="Times New Roman" w:hAnsi="Times New Roman" w:cs="Times New Roman"/>
          <w:b/>
          <w:sz w:val="24"/>
        </w:rPr>
        <w:t>Manager</w:t>
      </w:r>
    </w:p>
    <w:p w:rsidR="00B57124" w:rsidRPr="005C2765" w:rsidRDefault="00B57124" w:rsidP="00B57124">
      <w:pPr>
        <w:jc w:val="right"/>
        <w:rPr>
          <w:rFonts w:ascii="Times New Roman" w:hAnsi="Times New Roman" w:cs="Times New Roman"/>
          <w:sz w:val="24"/>
        </w:rPr>
        <w:sectPr w:rsidR="00B57124" w:rsidRPr="005C2765" w:rsidSect="00B57124">
          <w:pgSz w:w="11910" w:h="16840"/>
          <w:pgMar w:top="1440" w:right="1440" w:bottom="1440" w:left="1440" w:header="720" w:footer="720" w:gutter="0"/>
          <w:cols w:space="720"/>
        </w:sectPr>
      </w:pPr>
    </w:p>
    <w:p w:rsidR="00B57124" w:rsidRPr="005C2765" w:rsidRDefault="00B57124" w:rsidP="00B57124">
      <w:pPr>
        <w:pStyle w:val="Heading1"/>
        <w:spacing w:before="27"/>
        <w:ind w:left="110"/>
        <w:rPr>
          <w:rFonts w:ascii="Times New Roman" w:hAnsi="Times New Roman" w:cs="Times New Roman"/>
          <w:u w:val="none"/>
        </w:rPr>
      </w:pPr>
      <w:r w:rsidRPr="005C2765">
        <w:rPr>
          <w:rFonts w:ascii="Times New Roman" w:hAnsi="Times New Roman" w:cs="Times New Roman"/>
        </w:rPr>
        <w:lastRenderedPageBreak/>
        <w:t>Qualification and Eligibility Criteria for Teaching Posts</w:t>
      </w:r>
    </w:p>
    <w:p w:rsidR="00B57124" w:rsidRPr="005C2765" w:rsidRDefault="00B57124" w:rsidP="00B57124">
      <w:pPr>
        <w:pStyle w:val="BodyText"/>
        <w:spacing w:before="118"/>
        <w:ind w:left="110"/>
        <w:rPr>
          <w:rFonts w:ascii="Times New Roman" w:hAnsi="Times New Roman" w:cs="Times New Roman"/>
        </w:rPr>
      </w:pPr>
      <w:r w:rsidRPr="005C2765">
        <w:rPr>
          <w:rFonts w:ascii="Times New Roman" w:hAnsi="Times New Roman" w:cs="Times New Roman"/>
        </w:rPr>
        <w:t>The eligibility criteria and qualification are in accordance with the UGC Regulations 2018 and their subsequent amendments and/or in accordance with the relevant regulations of concerned Regulatory bodies.</w:t>
      </w:r>
    </w:p>
    <w:p w:rsidR="00B57124" w:rsidRPr="005C2765" w:rsidRDefault="00B57124" w:rsidP="00B57124">
      <w:pPr>
        <w:pStyle w:val="BodyText"/>
        <w:spacing w:before="121"/>
        <w:ind w:left="160"/>
        <w:rPr>
          <w:rFonts w:ascii="Times New Roman" w:hAnsi="Times New Roman" w:cs="Times New Roman"/>
        </w:rPr>
      </w:pPr>
      <w:r w:rsidRPr="005C2765">
        <w:rPr>
          <w:rFonts w:ascii="Times New Roman" w:hAnsi="Times New Roman" w:cs="Times New Roman"/>
        </w:rPr>
        <w:t>Details regarding essential and desirable qualification(s) for the various posts are given below:</w:t>
      </w:r>
    </w:p>
    <w:p w:rsidR="00B57124" w:rsidRDefault="00B57124" w:rsidP="00B57124">
      <w:pPr>
        <w:tabs>
          <w:tab w:val="center" w:pos="5375"/>
        </w:tabs>
        <w:rPr>
          <w:rFonts w:ascii="Times New Roman" w:hAnsi="Times New Roman" w:cs="Times New Roman"/>
        </w:rPr>
      </w:pPr>
    </w:p>
    <w:p w:rsidR="00B57124" w:rsidRPr="00B57124" w:rsidRDefault="00B57124" w:rsidP="00B57124">
      <w:pPr>
        <w:tabs>
          <w:tab w:val="left" w:pos="536"/>
        </w:tabs>
        <w:spacing w:before="17"/>
        <w:rPr>
          <w:rFonts w:ascii="Times New Roman" w:hAnsi="Times New Roman" w:cs="Times New Roman"/>
          <w:b/>
          <w:sz w:val="24"/>
        </w:rPr>
      </w:pPr>
      <w:r w:rsidRPr="00B57124">
        <w:rPr>
          <w:rFonts w:ascii="Times New Roman" w:hAnsi="Times New Roman" w:cs="Times New Roman"/>
          <w:b/>
          <w:sz w:val="28"/>
          <w:u w:val="single"/>
        </w:rPr>
        <w:t xml:space="preserve">Assistant Professor </w:t>
      </w:r>
      <w:r w:rsidRPr="00B57124">
        <w:rPr>
          <w:rFonts w:ascii="Times New Roman" w:hAnsi="Times New Roman" w:cs="Times New Roman"/>
          <w:b/>
          <w:sz w:val="24"/>
          <w:u w:val="single"/>
        </w:rPr>
        <w:t>(Department of English)</w:t>
      </w:r>
    </w:p>
    <w:p w:rsidR="00B57124" w:rsidRPr="005C2765" w:rsidRDefault="00B57124" w:rsidP="00B57124">
      <w:pPr>
        <w:spacing w:before="173"/>
        <w:ind w:left="110"/>
        <w:rPr>
          <w:rFonts w:ascii="Times New Roman" w:hAnsi="Times New Roman" w:cs="Times New Roman"/>
          <w:b/>
        </w:rPr>
      </w:pPr>
      <w:r w:rsidRPr="005C2765">
        <w:rPr>
          <w:rFonts w:ascii="Times New Roman" w:hAnsi="Times New Roman" w:cs="Times New Roman"/>
          <w:b/>
          <w:u w:val="thick"/>
        </w:rPr>
        <w:t>Eligibility (A or B) :</w:t>
      </w:r>
    </w:p>
    <w:p w:rsidR="00B57124" w:rsidRPr="005C2765" w:rsidRDefault="00B57124" w:rsidP="00B57124">
      <w:pPr>
        <w:pStyle w:val="BodyText"/>
        <w:spacing w:before="1"/>
        <w:rPr>
          <w:rFonts w:ascii="Times New Roman" w:hAnsi="Times New Roman" w:cs="Times New Roman"/>
          <w:b/>
          <w:sz w:val="24"/>
        </w:rPr>
      </w:pPr>
    </w:p>
    <w:p w:rsidR="00B57124" w:rsidRPr="005C2765" w:rsidRDefault="00B57124" w:rsidP="00B57124">
      <w:pPr>
        <w:spacing w:before="102"/>
        <w:ind w:left="110"/>
        <w:rPr>
          <w:rFonts w:ascii="Times New Roman" w:hAnsi="Times New Roman" w:cs="Times New Roman"/>
          <w:b/>
          <w:sz w:val="28"/>
        </w:rPr>
      </w:pPr>
      <w:r w:rsidRPr="005C2765">
        <w:rPr>
          <w:rFonts w:ascii="Times New Roman" w:hAnsi="Times New Roman" w:cs="Times New Roman"/>
          <w:b/>
          <w:sz w:val="28"/>
          <w:u w:val="single"/>
        </w:rPr>
        <w:t>(A)</w:t>
      </w:r>
    </w:p>
    <w:p w:rsidR="00B57124" w:rsidRPr="005C2765" w:rsidRDefault="00B57124" w:rsidP="00B57124">
      <w:pPr>
        <w:pStyle w:val="BodyText"/>
        <w:spacing w:before="3"/>
        <w:rPr>
          <w:rFonts w:ascii="Times New Roman" w:hAnsi="Times New Roman" w:cs="Times New Roman"/>
          <w:b/>
          <w:sz w:val="25"/>
        </w:rPr>
      </w:pPr>
    </w:p>
    <w:p w:rsidR="00B57124" w:rsidRPr="005C2765" w:rsidRDefault="00B57124" w:rsidP="00B57124">
      <w:pPr>
        <w:pStyle w:val="ListParagraph"/>
        <w:numPr>
          <w:ilvl w:val="1"/>
          <w:numId w:val="6"/>
        </w:numPr>
        <w:tabs>
          <w:tab w:val="left" w:pos="1518"/>
        </w:tabs>
        <w:spacing w:before="102" w:line="249" w:lineRule="auto"/>
        <w:ind w:left="1462" w:right="120" w:hanging="360"/>
        <w:jc w:val="both"/>
        <w:rPr>
          <w:rFonts w:ascii="Times New Roman" w:hAnsi="Times New Roman" w:cs="Times New Roman"/>
        </w:rPr>
      </w:pPr>
      <w:r w:rsidRPr="005C2765">
        <w:rPr>
          <w:rFonts w:ascii="Times New Roman" w:hAnsi="Times New Roman" w:cs="Times New Roman"/>
        </w:rPr>
        <w:tab/>
        <w:t xml:space="preserve">A Master‘s degree with 55% marks (or an equivalent grade in a point-scale wherever the grading system is followed) </w:t>
      </w:r>
      <w:r>
        <w:rPr>
          <w:rFonts w:ascii="Times New Roman" w:hAnsi="Times New Roman" w:cs="Times New Roman"/>
        </w:rPr>
        <w:t>in the concerned</w:t>
      </w:r>
      <w:r w:rsidRPr="005C2765">
        <w:rPr>
          <w:rFonts w:ascii="Times New Roman" w:hAnsi="Times New Roman" w:cs="Times New Roman"/>
        </w:rPr>
        <w:t xml:space="preserve"> subject from an Indian University, or an equivalent degree from an accredited foreign</w:t>
      </w:r>
      <w:r w:rsidRPr="005C2765">
        <w:rPr>
          <w:rFonts w:ascii="Times New Roman" w:hAnsi="Times New Roman" w:cs="Times New Roman"/>
          <w:spacing w:val="-8"/>
        </w:rPr>
        <w:t xml:space="preserve"> </w:t>
      </w:r>
      <w:r w:rsidRPr="005C2765">
        <w:rPr>
          <w:rFonts w:ascii="Times New Roman" w:hAnsi="Times New Roman" w:cs="Times New Roman"/>
        </w:rPr>
        <w:t>university.</w:t>
      </w:r>
    </w:p>
    <w:p w:rsidR="00B57124" w:rsidRPr="005C2765" w:rsidRDefault="00B57124" w:rsidP="00B57124">
      <w:pPr>
        <w:pStyle w:val="ListParagraph"/>
        <w:numPr>
          <w:ilvl w:val="1"/>
          <w:numId w:val="6"/>
        </w:numPr>
        <w:tabs>
          <w:tab w:val="left" w:pos="1518"/>
        </w:tabs>
        <w:spacing w:line="249" w:lineRule="auto"/>
        <w:ind w:left="1462" w:right="120" w:hanging="360"/>
        <w:jc w:val="both"/>
        <w:rPr>
          <w:rFonts w:ascii="Times New Roman" w:hAnsi="Times New Roman" w:cs="Times New Roman"/>
        </w:rPr>
      </w:pPr>
      <w:r w:rsidRPr="005C2765">
        <w:rPr>
          <w:rFonts w:ascii="Times New Roman" w:hAnsi="Times New Roman" w:cs="Times New Roman"/>
        </w:rPr>
        <w:tab/>
        <w:t>Besides fulfilling the above qualifications, the candidate must have cleared the National Eligibility Test (NET) conducted by the UGC or the CSIR, or a similar test accredited by the UGC, like SLET/SET or who are or have been awarded a Ph. D. Degree in accordance with the University Grants Commission (Minimum Standards and Procedure for Award of M.Phil./Ph.D. Degree) Regulations, 2009 or 2016 and their amendments from time to time as the case may be exempted from NET/SLET/SET</w:t>
      </w:r>
      <w:r w:rsidRPr="005C2765">
        <w:rPr>
          <w:rFonts w:ascii="Times New Roman" w:hAnsi="Times New Roman" w:cs="Times New Roman"/>
          <w:spacing w:val="-9"/>
        </w:rPr>
        <w:t xml:space="preserve"> </w:t>
      </w:r>
      <w:r w:rsidRPr="005C2765">
        <w:rPr>
          <w:rFonts w:ascii="Times New Roman" w:hAnsi="Times New Roman" w:cs="Times New Roman"/>
        </w:rPr>
        <w:t>:</w:t>
      </w:r>
    </w:p>
    <w:p w:rsidR="00B57124" w:rsidRPr="005C2765" w:rsidRDefault="00B57124" w:rsidP="00B57124">
      <w:pPr>
        <w:pStyle w:val="BodyText"/>
        <w:spacing w:before="6"/>
        <w:rPr>
          <w:rFonts w:ascii="Times New Roman" w:hAnsi="Times New Roman" w:cs="Times New Roman"/>
          <w:sz w:val="32"/>
        </w:rPr>
      </w:pPr>
    </w:p>
    <w:p w:rsidR="00B57124" w:rsidRPr="005C2765" w:rsidRDefault="00B57124" w:rsidP="00B57124">
      <w:pPr>
        <w:pStyle w:val="BodyText"/>
        <w:spacing w:line="249" w:lineRule="auto"/>
        <w:ind w:left="1102" w:right="121"/>
        <w:jc w:val="both"/>
        <w:rPr>
          <w:rFonts w:ascii="Times New Roman" w:hAnsi="Times New Roman" w:cs="Times New Roman"/>
        </w:rPr>
      </w:pPr>
      <w:r w:rsidRPr="005C2765">
        <w:rPr>
          <w:rFonts w:ascii="Times New Roman" w:hAnsi="Times New Roman" w:cs="Times New Roman"/>
        </w:rPr>
        <w:t>Provided, the candidates registered for the Ph.D. programme prior to July 11, 2009, shall be governed by the provisions of the then existing Ordinances/Bye-laws/Regulations of the Institution awarding the degree and such Ph.D. candidates shall be exempted from the requirement of NET/SLET/SET for recruitment and appointment of Assistant Professor or equivalent positions in Universities/Colleges/Institutions subject to the fulfillment of the following conditions: -</w:t>
      </w:r>
    </w:p>
    <w:p w:rsidR="00B57124" w:rsidRPr="005C2765" w:rsidRDefault="00B57124" w:rsidP="00B57124">
      <w:pPr>
        <w:pStyle w:val="BodyText"/>
        <w:spacing w:before="5"/>
        <w:rPr>
          <w:rFonts w:ascii="Times New Roman" w:hAnsi="Times New Roman" w:cs="Times New Roman"/>
        </w:rPr>
      </w:pPr>
    </w:p>
    <w:p w:rsidR="00B57124" w:rsidRPr="005C2765" w:rsidRDefault="00B57124" w:rsidP="00B57124">
      <w:pPr>
        <w:pStyle w:val="ListParagraph"/>
        <w:numPr>
          <w:ilvl w:val="0"/>
          <w:numId w:val="5"/>
        </w:numPr>
        <w:tabs>
          <w:tab w:val="left" w:pos="1342"/>
        </w:tabs>
        <w:rPr>
          <w:rFonts w:ascii="Times New Roman" w:hAnsi="Times New Roman" w:cs="Times New Roman"/>
        </w:rPr>
      </w:pPr>
      <w:r w:rsidRPr="005C2765">
        <w:rPr>
          <w:rFonts w:ascii="Times New Roman" w:hAnsi="Times New Roman" w:cs="Times New Roman"/>
        </w:rPr>
        <w:t>The Ph.D. degree of the candidate has been awarded in a regular mode;</w:t>
      </w:r>
    </w:p>
    <w:p w:rsidR="00B57124" w:rsidRPr="005C2765" w:rsidRDefault="00B57124" w:rsidP="00B57124">
      <w:pPr>
        <w:pStyle w:val="ListParagraph"/>
        <w:numPr>
          <w:ilvl w:val="0"/>
          <w:numId w:val="5"/>
        </w:numPr>
        <w:tabs>
          <w:tab w:val="left" w:pos="1354"/>
        </w:tabs>
        <w:spacing w:before="10"/>
        <w:ind w:left="1353" w:hanging="252"/>
        <w:rPr>
          <w:rFonts w:ascii="Times New Roman" w:hAnsi="Times New Roman" w:cs="Times New Roman"/>
        </w:rPr>
      </w:pPr>
      <w:r w:rsidRPr="005C2765">
        <w:rPr>
          <w:rFonts w:ascii="Times New Roman" w:hAnsi="Times New Roman" w:cs="Times New Roman"/>
        </w:rPr>
        <w:t>The Ph.D. thesis has been evaluated by at least two external examiners;</w:t>
      </w:r>
    </w:p>
    <w:p w:rsidR="00B57124" w:rsidRPr="005C2765" w:rsidRDefault="00B57124" w:rsidP="00B57124">
      <w:pPr>
        <w:pStyle w:val="ListParagraph"/>
        <w:numPr>
          <w:ilvl w:val="0"/>
          <w:numId w:val="5"/>
        </w:numPr>
        <w:tabs>
          <w:tab w:val="left" w:pos="1328"/>
        </w:tabs>
        <w:spacing w:before="10"/>
        <w:ind w:left="1327" w:hanging="226"/>
        <w:rPr>
          <w:rFonts w:ascii="Times New Roman" w:hAnsi="Times New Roman" w:cs="Times New Roman"/>
        </w:rPr>
      </w:pPr>
      <w:r w:rsidRPr="005C2765">
        <w:rPr>
          <w:rFonts w:ascii="Times New Roman" w:hAnsi="Times New Roman" w:cs="Times New Roman"/>
        </w:rPr>
        <w:t>An open Ph.D. viva voce of the candidate has been conducted;</w:t>
      </w:r>
    </w:p>
    <w:p w:rsidR="00B57124" w:rsidRPr="005C2765" w:rsidRDefault="00B57124" w:rsidP="00B57124">
      <w:pPr>
        <w:pStyle w:val="ListParagraph"/>
        <w:numPr>
          <w:ilvl w:val="0"/>
          <w:numId w:val="5"/>
        </w:numPr>
        <w:tabs>
          <w:tab w:val="left" w:pos="1366"/>
        </w:tabs>
        <w:spacing w:before="10" w:line="249" w:lineRule="auto"/>
        <w:ind w:left="1102" w:right="448" w:firstLine="0"/>
        <w:rPr>
          <w:rFonts w:ascii="Times New Roman" w:hAnsi="Times New Roman" w:cs="Times New Roman"/>
        </w:rPr>
      </w:pPr>
      <w:r w:rsidRPr="005C2765">
        <w:rPr>
          <w:rFonts w:ascii="Times New Roman" w:hAnsi="Times New Roman" w:cs="Times New Roman"/>
        </w:rPr>
        <w:t>The Candidate has published two research papers from his/her Ph.D. work, out of which at least one is in a refereed journal;</w:t>
      </w:r>
    </w:p>
    <w:p w:rsidR="00B57124" w:rsidRPr="005C2765" w:rsidRDefault="00B57124" w:rsidP="00B57124">
      <w:pPr>
        <w:pStyle w:val="ListParagraph"/>
        <w:numPr>
          <w:ilvl w:val="0"/>
          <w:numId w:val="5"/>
        </w:numPr>
        <w:tabs>
          <w:tab w:val="left" w:pos="1338"/>
        </w:tabs>
        <w:spacing w:line="249" w:lineRule="auto"/>
        <w:ind w:left="1102" w:right="288" w:firstLine="0"/>
        <w:rPr>
          <w:rFonts w:ascii="Times New Roman" w:hAnsi="Times New Roman" w:cs="Times New Roman"/>
        </w:rPr>
      </w:pPr>
      <w:r w:rsidRPr="005C2765">
        <w:rPr>
          <w:rFonts w:ascii="Times New Roman" w:hAnsi="Times New Roman" w:cs="Times New Roman"/>
        </w:rPr>
        <w:t>The candidate has presented at least two papers based on his/her Ph.D work in conferences/seminars sponsored/funded/supported by the UGC / ICSSR/ CSIR or any similar agency.</w:t>
      </w:r>
    </w:p>
    <w:p w:rsidR="00B57124" w:rsidRPr="005C2765" w:rsidRDefault="00B57124" w:rsidP="00B57124">
      <w:pPr>
        <w:pStyle w:val="BodyText"/>
        <w:spacing w:before="6"/>
        <w:rPr>
          <w:rFonts w:ascii="Times New Roman" w:hAnsi="Times New Roman" w:cs="Times New Roman"/>
        </w:rPr>
      </w:pPr>
    </w:p>
    <w:p w:rsidR="00B57124" w:rsidRPr="005C2765" w:rsidRDefault="00B57124" w:rsidP="00B57124">
      <w:pPr>
        <w:pStyle w:val="BodyText"/>
        <w:spacing w:line="249" w:lineRule="auto"/>
        <w:ind w:left="1102" w:right="788"/>
        <w:rPr>
          <w:rFonts w:ascii="Times New Roman" w:hAnsi="Times New Roman" w:cs="Times New Roman"/>
        </w:rPr>
      </w:pPr>
      <w:r w:rsidRPr="005C2765">
        <w:rPr>
          <w:rFonts w:ascii="Times New Roman" w:hAnsi="Times New Roman" w:cs="Times New Roman"/>
        </w:rPr>
        <w:t>The fulfillment of these conditions is to be certified by the Registrar or the Dean (Academic Affairs) of the University concerned.</w:t>
      </w:r>
    </w:p>
    <w:p w:rsidR="00B57124" w:rsidRPr="005C2765" w:rsidRDefault="00B57124" w:rsidP="00B57124">
      <w:pPr>
        <w:pStyle w:val="BodyText"/>
        <w:spacing w:before="5"/>
        <w:rPr>
          <w:rFonts w:ascii="Times New Roman" w:hAnsi="Times New Roman" w:cs="Times New Roman"/>
        </w:rPr>
      </w:pPr>
    </w:p>
    <w:p w:rsidR="00B57124" w:rsidRPr="005C2765" w:rsidRDefault="00B57124" w:rsidP="00B57124">
      <w:pPr>
        <w:spacing w:line="254" w:lineRule="auto"/>
        <w:ind w:left="1102"/>
        <w:rPr>
          <w:rFonts w:ascii="Times New Roman" w:hAnsi="Times New Roman" w:cs="Times New Roman"/>
        </w:rPr>
      </w:pPr>
      <w:r w:rsidRPr="005C2765">
        <w:rPr>
          <w:rFonts w:ascii="Times New Roman" w:hAnsi="Times New Roman" w:cs="Times New Roman"/>
        </w:rPr>
        <w:t>Note: NET/SLET/SET shall also not be required for such Masters Programmes in disciplines for which NET/SLET/SET is not conducted by the UGC, CSIR or similar test accredited by the UGC, like SLET/SET.</w:t>
      </w:r>
    </w:p>
    <w:p w:rsidR="001732DD" w:rsidRDefault="001732DD" w:rsidP="00B57124">
      <w:pPr>
        <w:pStyle w:val="Heading2"/>
        <w:spacing w:before="1"/>
        <w:ind w:left="3440" w:right="3450"/>
        <w:jc w:val="center"/>
        <w:rPr>
          <w:rFonts w:ascii="Times New Roman" w:hAnsi="Times New Roman" w:cs="Times New Roman"/>
          <w:b w:val="0"/>
          <w:bCs w:val="0"/>
        </w:rPr>
      </w:pPr>
    </w:p>
    <w:p w:rsidR="001732DD" w:rsidRDefault="001732DD" w:rsidP="00B57124">
      <w:pPr>
        <w:pStyle w:val="Heading2"/>
        <w:spacing w:before="1"/>
        <w:ind w:left="3440" w:right="3450"/>
        <w:jc w:val="center"/>
        <w:rPr>
          <w:rFonts w:ascii="Times New Roman" w:hAnsi="Times New Roman" w:cs="Times New Roman"/>
          <w:b w:val="0"/>
          <w:bCs w:val="0"/>
        </w:rPr>
      </w:pPr>
    </w:p>
    <w:p w:rsidR="00B57124" w:rsidRPr="001732DD" w:rsidRDefault="00B57124" w:rsidP="001732DD">
      <w:pPr>
        <w:pStyle w:val="Heading2"/>
        <w:spacing w:before="1"/>
        <w:ind w:left="3440" w:right="3450"/>
        <w:jc w:val="center"/>
        <w:rPr>
          <w:rFonts w:ascii="Times New Roman" w:hAnsi="Times New Roman" w:cs="Times New Roman"/>
          <w:sz w:val="28"/>
          <w:szCs w:val="28"/>
        </w:rPr>
      </w:pPr>
      <w:r w:rsidRPr="001732DD">
        <w:rPr>
          <w:rFonts w:ascii="Times New Roman" w:hAnsi="Times New Roman" w:cs="Times New Roman"/>
          <w:sz w:val="28"/>
          <w:szCs w:val="28"/>
        </w:rPr>
        <w:t>OR</w:t>
      </w:r>
    </w:p>
    <w:p w:rsidR="001732DD" w:rsidRDefault="001732DD">
      <w:pPr>
        <w:widowControl/>
        <w:autoSpaceDE/>
        <w:autoSpaceDN/>
        <w:spacing w:after="160" w:line="259" w:lineRule="auto"/>
        <w:rPr>
          <w:rFonts w:ascii="Times New Roman" w:hAnsi="Times New Roman" w:cs="Times New Roman"/>
          <w:b/>
          <w:bCs/>
        </w:rPr>
      </w:pPr>
      <w:r>
        <w:rPr>
          <w:rFonts w:ascii="Times New Roman" w:hAnsi="Times New Roman" w:cs="Times New Roman"/>
          <w:b/>
          <w:bCs/>
        </w:rPr>
        <w:br w:type="page"/>
      </w:r>
    </w:p>
    <w:p w:rsidR="00B57124" w:rsidRPr="001732DD" w:rsidRDefault="00B57124" w:rsidP="001732DD">
      <w:pPr>
        <w:spacing w:before="102"/>
        <w:ind w:left="110"/>
        <w:rPr>
          <w:rFonts w:ascii="Times New Roman" w:hAnsi="Times New Roman" w:cs="Times New Roman"/>
          <w:b/>
          <w:sz w:val="28"/>
          <w:u w:val="single"/>
        </w:rPr>
      </w:pPr>
      <w:r w:rsidRPr="001732DD">
        <w:rPr>
          <w:rFonts w:ascii="Times New Roman" w:hAnsi="Times New Roman" w:cs="Times New Roman"/>
          <w:b/>
          <w:sz w:val="28"/>
          <w:u w:val="single"/>
        </w:rPr>
        <w:lastRenderedPageBreak/>
        <w:t>(B)</w:t>
      </w:r>
    </w:p>
    <w:p w:rsidR="00B57124" w:rsidRPr="005C2765" w:rsidRDefault="00B57124" w:rsidP="00B57124">
      <w:pPr>
        <w:pStyle w:val="BodyText"/>
        <w:spacing w:before="2"/>
        <w:rPr>
          <w:rFonts w:ascii="Times New Roman" w:hAnsi="Times New Roman" w:cs="Times New Roman"/>
        </w:rPr>
      </w:pPr>
    </w:p>
    <w:p w:rsidR="00B57124" w:rsidRDefault="00B57124" w:rsidP="00B57124">
      <w:pPr>
        <w:pStyle w:val="BodyText"/>
        <w:spacing w:before="102" w:line="288" w:lineRule="auto"/>
        <w:ind w:left="393" w:right="145"/>
        <w:jc w:val="both"/>
        <w:rPr>
          <w:rFonts w:ascii="Times New Roman" w:hAnsi="Times New Roman" w:cs="Times New Roman"/>
        </w:rPr>
      </w:pPr>
      <w:r w:rsidRPr="005C2765">
        <w:rPr>
          <w:rFonts w:ascii="Times New Roman" w:hAnsi="Times New Roman" w:cs="Times New Roman"/>
        </w:rPr>
        <w:t>The Ph.D degree has been obtained from a foreign university/institution with a ranking among top 500 in the World University Ranking (at any time) by any one of the following: (i) Quacquarelli Symonds (QS) (ii) the Times Higher Education (THE) or (iii) the Academic Ranking of World Universities (ARWU) of the Shanghai Jiao Tong University (Shanghai).</w:t>
      </w:r>
    </w:p>
    <w:p w:rsidR="003D09C5" w:rsidRPr="005C2765" w:rsidRDefault="003D09C5" w:rsidP="00B57124">
      <w:pPr>
        <w:pStyle w:val="BodyText"/>
        <w:spacing w:before="102" w:line="288" w:lineRule="auto"/>
        <w:ind w:left="393" w:right="145"/>
        <w:jc w:val="both"/>
        <w:rPr>
          <w:rFonts w:ascii="Times New Roman" w:hAnsi="Times New Roman" w:cs="Times New Roman"/>
        </w:rPr>
      </w:pPr>
    </w:p>
    <w:p w:rsidR="00B57124" w:rsidRDefault="00B57124" w:rsidP="00B57124">
      <w:pPr>
        <w:spacing w:line="288" w:lineRule="auto"/>
        <w:jc w:val="both"/>
        <w:rPr>
          <w:rFonts w:ascii="Times New Roman" w:hAnsi="Times New Roman" w:cs="Times New Roman"/>
        </w:rPr>
      </w:pPr>
    </w:p>
    <w:tbl>
      <w:tblPr>
        <w:tblStyle w:val="TableGrid"/>
        <w:tblW w:w="8460" w:type="dxa"/>
        <w:tblInd w:w="445" w:type="dxa"/>
        <w:tblLook w:val="04A0" w:firstRow="1" w:lastRow="0" w:firstColumn="1" w:lastColumn="0" w:noHBand="0" w:noVBand="1"/>
      </w:tblPr>
      <w:tblGrid>
        <w:gridCol w:w="8460"/>
      </w:tblGrid>
      <w:tr w:rsidR="003D09C5" w:rsidTr="003D09C5">
        <w:tc>
          <w:tcPr>
            <w:tcW w:w="8460" w:type="dxa"/>
          </w:tcPr>
          <w:p w:rsidR="003D09C5" w:rsidRPr="003D09C5" w:rsidRDefault="003D09C5" w:rsidP="003D09C5">
            <w:pPr>
              <w:pStyle w:val="ListParagraph"/>
              <w:numPr>
                <w:ilvl w:val="0"/>
                <w:numId w:val="9"/>
              </w:numPr>
              <w:spacing w:before="2" w:line="254" w:lineRule="auto"/>
              <w:ind w:right="21"/>
              <w:rPr>
                <w:rFonts w:ascii="Times New Roman" w:hAnsi="Times New Roman" w:cs="Times New Roman"/>
              </w:rPr>
            </w:pPr>
            <w:r w:rsidRPr="003D09C5">
              <w:rPr>
                <w:rFonts w:ascii="Times New Roman" w:hAnsi="Times New Roman" w:cs="Times New Roman"/>
              </w:rPr>
              <w:t xml:space="preserve">The Academic score as specified in </w:t>
            </w:r>
            <w:r w:rsidRPr="003D09C5">
              <w:rPr>
                <w:rFonts w:ascii="Times New Roman" w:hAnsi="Times New Roman" w:cs="Times New Roman"/>
                <w:b/>
                <w:bCs/>
              </w:rPr>
              <w:t>Appendix II (Table 3B) for Colleges</w:t>
            </w:r>
            <w:r w:rsidRPr="003D09C5">
              <w:rPr>
                <w:rFonts w:ascii="Times New Roman" w:hAnsi="Times New Roman" w:cs="Times New Roman"/>
              </w:rPr>
              <w:t xml:space="preserve"> shall be considered for short-listing of the candidates for interview only, and the selections shall be based only on the performance in the interview.</w:t>
            </w:r>
          </w:p>
          <w:p w:rsidR="003D09C5" w:rsidRPr="005C2765" w:rsidRDefault="003D09C5" w:rsidP="003D09C5">
            <w:pPr>
              <w:spacing w:before="2" w:line="254" w:lineRule="auto"/>
              <w:ind w:right="21"/>
              <w:jc w:val="both"/>
              <w:rPr>
                <w:rFonts w:ascii="Times New Roman" w:hAnsi="Times New Roman" w:cs="Times New Roman"/>
              </w:rPr>
            </w:pPr>
          </w:p>
          <w:p w:rsidR="003D09C5" w:rsidRPr="003D09C5" w:rsidRDefault="003D09C5" w:rsidP="003D09C5">
            <w:pPr>
              <w:pStyle w:val="ListParagraph"/>
              <w:numPr>
                <w:ilvl w:val="0"/>
                <w:numId w:val="9"/>
              </w:numPr>
              <w:spacing w:before="7" w:line="254" w:lineRule="auto"/>
              <w:ind w:right="18"/>
              <w:rPr>
                <w:rFonts w:ascii="Times New Roman" w:hAnsi="Times New Roman" w:cs="Times New Roman"/>
              </w:rPr>
            </w:pPr>
            <w:r w:rsidRPr="003D09C5">
              <w:rPr>
                <w:rFonts w:ascii="Times New Roman" w:hAnsi="Times New Roman" w:cs="Times New Roman"/>
              </w:rPr>
              <w:t>A relaxation of 5 % may be provided only for the reserved posts at the Graduate and Masters level for the Scheduled Caste/Scheduled Tribes/Differently-abled(Physically and Visually differently-abled/Other Backward Classes (OBC)(Non-creamy layer) categories for the purpose of eligibility and for assessing good academic record during direct recruitment to faculty positions. The eligibility marks of 55 % marks (or an equivalent grade in a point scale wherever grading system is followed) and the relaxation of 5% to the categories mentioned above are permissible, based on only the qualifying marks without including any grace mark procedures.</w:t>
            </w:r>
          </w:p>
          <w:p w:rsidR="003D09C5" w:rsidRPr="005C2765" w:rsidRDefault="003D09C5" w:rsidP="003D09C5">
            <w:pPr>
              <w:spacing w:before="7" w:line="254" w:lineRule="auto"/>
              <w:ind w:right="18"/>
              <w:jc w:val="both"/>
              <w:rPr>
                <w:rFonts w:ascii="Times New Roman" w:hAnsi="Times New Roman" w:cs="Times New Roman"/>
              </w:rPr>
            </w:pPr>
          </w:p>
          <w:p w:rsidR="003D09C5" w:rsidRDefault="003D09C5" w:rsidP="003D09C5">
            <w:pPr>
              <w:pStyle w:val="ListParagraph"/>
              <w:numPr>
                <w:ilvl w:val="0"/>
                <w:numId w:val="9"/>
              </w:numPr>
              <w:spacing w:before="8" w:line="256" w:lineRule="auto"/>
              <w:ind w:right="26"/>
              <w:rPr>
                <w:rFonts w:ascii="Times New Roman" w:hAnsi="Times New Roman" w:cs="Times New Roman"/>
              </w:rPr>
            </w:pPr>
            <w:r w:rsidRPr="003D09C5">
              <w:rPr>
                <w:rFonts w:ascii="Times New Roman" w:hAnsi="Times New Roman" w:cs="Times New Roman"/>
              </w:rPr>
              <w:t>A relaxation of 5% may be provided, from 55% to 50% of the marks to the Ph.D. Degree holders, who have obtained their Master’s Degree prior to 19.09.1991.</w:t>
            </w:r>
          </w:p>
          <w:p w:rsidR="003D09C5" w:rsidRPr="003D09C5" w:rsidRDefault="003D09C5" w:rsidP="003D09C5">
            <w:pPr>
              <w:pStyle w:val="ListParagraph"/>
              <w:rPr>
                <w:rFonts w:ascii="Times New Roman" w:hAnsi="Times New Roman" w:cs="Times New Roman"/>
              </w:rPr>
            </w:pPr>
          </w:p>
          <w:p w:rsidR="003D09C5" w:rsidRPr="003D09C5" w:rsidRDefault="003D09C5" w:rsidP="003D09C5">
            <w:pPr>
              <w:pStyle w:val="ListParagraph"/>
              <w:numPr>
                <w:ilvl w:val="0"/>
                <w:numId w:val="9"/>
              </w:numPr>
              <w:spacing w:line="256" w:lineRule="auto"/>
              <w:ind w:right="23"/>
              <w:rPr>
                <w:rFonts w:ascii="Times New Roman" w:hAnsi="Times New Roman" w:cs="Times New Roman"/>
              </w:rPr>
            </w:pPr>
            <w:r w:rsidRPr="003D09C5">
              <w:rPr>
                <w:rFonts w:ascii="Times New Roman" w:hAnsi="Times New Roman" w:cs="Times New Roman"/>
              </w:rPr>
              <w:t>Relevant Grade which is regarded as equivalent of 55% wherever the grading system is followed by a recognized university shall also be considered eligible.</w:t>
            </w:r>
          </w:p>
          <w:p w:rsidR="003D09C5" w:rsidRDefault="003D09C5" w:rsidP="00B57124">
            <w:pPr>
              <w:spacing w:line="288" w:lineRule="auto"/>
              <w:jc w:val="both"/>
              <w:rPr>
                <w:rFonts w:ascii="Times New Roman" w:hAnsi="Times New Roman" w:cs="Times New Roman"/>
              </w:rPr>
            </w:pPr>
          </w:p>
        </w:tc>
      </w:tr>
    </w:tbl>
    <w:p w:rsidR="003D09C5" w:rsidRDefault="003D09C5" w:rsidP="00B57124">
      <w:pPr>
        <w:spacing w:line="288" w:lineRule="auto"/>
        <w:jc w:val="both"/>
        <w:rPr>
          <w:rFonts w:ascii="Times New Roman" w:hAnsi="Times New Roman" w:cs="Times New Roman"/>
        </w:rPr>
      </w:pPr>
    </w:p>
    <w:p w:rsidR="00B57124" w:rsidRPr="005C2765" w:rsidRDefault="00B57124" w:rsidP="00B57124">
      <w:pPr>
        <w:pStyle w:val="BodyText"/>
        <w:ind w:left="139"/>
        <w:rPr>
          <w:rFonts w:ascii="Times New Roman" w:hAnsi="Times New Roman" w:cs="Times New Roman"/>
          <w:sz w:val="20"/>
        </w:rPr>
      </w:pPr>
    </w:p>
    <w:p w:rsidR="00B57124" w:rsidRDefault="00B57124" w:rsidP="00B57124">
      <w:pPr>
        <w:ind w:left="252"/>
        <w:rPr>
          <w:rFonts w:ascii="Times New Roman" w:hAnsi="Times New Roman" w:cs="Times New Roman"/>
          <w:b/>
          <w:sz w:val="28"/>
          <w:u w:val="single"/>
        </w:rPr>
      </w:pPr>
    </w:p>
    <w:p w:rsidR="00B57124" w:rsidRPr="005C2765" w:rsidRDefault="00B57124" w:rsidP="00B57124">
      <w:pPr>
        <w:ind w:left="393"/>
        <w:rPr>
          <w:rFonts w:ascii="Times New Roman" w:hAnsi="Times New Roman" w:cs="Times New Roman"/>
          <w:b/>
          <w:sz w:val="28"/>
        </w:rPr>
      </w:pPr>
      <w:r w:rsidRPr="005C2765">
        <w:rPr>
          <w:rFonts w:ascii="Times New Roman" w:hAnsi="Times New Roman" w:cs="Times New Roman"/>
          <w:b/>
          <w:sz w:val="28"/>
          <w:u w:val="thick"/>
        </w:rPr>
        <w:t>Application Fee:-</w:t>
      </w:r>
    </w:p>
    <w:p w:rsidR="00B57124" w:rsidRPr="005C2765" w:rsidRDefault="00B57124" w:rsidP="00B57124">
      <w:pPr>
        <w:pStyle w:val="ListParagraph"/>
        <w:numPr>
          <w:ilvl w:val="0"/>
          <w:numId w:val="2"/>
        </w:numPr>
        <w:tabs>
          <w:tab w:val="left" w:pos="1115"/>
        </w:tabs>
        <w:spacing w:before="1"/>
        <w:ind w:right="122"/>
        <w:rPr>
          <w:rFonts w:ascii="Times New Roman" w:hAnsi="Times New Roman" w:cs="Times New Roman"/>
          <w:b/>
          <w:sz w:val="24"/>
        </w:rPr>
      </w:pPr>
      <w:r w:rsidRPr="005C2765">
        <w:rPr>
          <w:rFonts w:ascii="Times New Roman" w:hAnsi="Times New Roman" w:cs="Times New Roman"/>
          <w:sz w:val="24"/>
        </w:rPr>
        <w:t xml:space="preserve">A non-refundable Application fee of Rs. </w:t>
      </w:r>
      <w:r>
        <w:rPr>
          <w:rFonts w:ascii="Times New Roman" w:hAnsi="Times New Roman" w:cs="Times New Roman"/>
          <w:sz w:val="24"/>
        </w:rPr>
        <w:t>10</w:t>
      </w:r>
      <w:r w:rsidRPr="005C2765">
        <w:rPr>
          <w:rFonts w:ascii="Times New Roman" w:hAnsi="Times New Roman" w:cs="Times New Roman"/>
          <w:sz w:val="24"/>
        </w:rPr>
        <w:t xml:space="preserve">00/- (Rupees </w:t>
      </w:r>
      <w:r>
        <w:rPr>
          <w:rFonts w:ascii="Times New Roman" w:hAnsi="Times New Roman" w:cs="Times New Roman"/>
          <w:sz w:val="24"/>
        </w:rPr>
        <w:t>One thousand</w:t>
      </w:r>
      <w:r w:rsidRPr="005C2765">
        <w:rPr>
          <w:rFonts w:ascii="Times New Roman" w:hAnsi="Times New Roman" w:cs="Times New Roman"/>
          <w:sz w:val="24"/>
        </w:rPr>
        <w:t xml:space="preserve"> Only) for UR/OBC Category applicants</w:t>
      </w:r>
      <w:r>
        <w:rPr>
          <w:rFonts w:ascii="Times New Roman" w:hAnsi="Times New Roman" w:cs="Times New Roman"/>
          <w:sz w:val="24"/>
        </w:rPr>
        <w:t xml:space="preserve"> for teaching post </w:t>
      </w:r>
      <w:r w:rsidRPr="005C2765">
        <w:rPr>
          <w:rFonts w:ascii="Times New Roman" w:hAnsi="Times New Roman" w:cs="Times New Roman"/>
          <w:sz w:val="24"/>
        </w:rPr>
        <w:t>must be paid through a Demand Draft only drawn in favour of “</w:t>
      </w:r>
      <w:r w:rsidRPr="005C2765">
        <w:rPr>
          <w:rFonts w:ascii="Times New Roman" w:hAnsi="Times New Roman" w:cs="Times New Roman"/>
          <w:b/>
          <w:sz w:val="24"/>
        </w:rPr>
        <w:t>Principal, Vasanta College for Women</w:t>
      </w:r>
      <w:r w:rsidRPr="005C2765">
        <w:rPr>
          <w:rFonts w:ascii="Times New Roman" w:hAnsi="Times New Roman" w:cs="Times New Roman"/>
          <w:sz w:val="24"/>
        </w:rPr>
        <w:t>” payable at</w:t>
      </w:r>
      <w:r w:rsidRPr="005C2765">
        <w:rPr>
          <w:rFonts w:ascii="Times New Roman" w:hAnsi="Times New Roman" w:cs="Times New Roman"/>
          <w:spacing w:val="-11"/>
          <w:sz w:val="24"/>
        </w:rPr>
        <w:t xml:space="preserve"> </w:t>
      </w:r>
      <w:r w:rsidRPr="005C2765">
        <w:rPr>
          <w:rFonts w:ascii="Times New Roman" w:hAnsi="Times New Roman" w:cs="Times New Roman"/>
          <w:b/>
          <w:sz w:val="24"/>
        </w:rPr>
        <w:t>Varanasi.</w:t>
      </w:r>
    </w:p>
    <w:p w:rsidR="00B57124" w:rsidRPr="005C2765" w:rsidRDefault="00B57124" w:rsidP="00B57124">
      <w:pPr>
        <w:pStyle w:val="ListParagraph"/>
        <w:numPr>
          <w:ilvl w:val="0"/>
          <w:numId w:val="2"/>
        </w:numPr>
        <w:tabs>
          <w:tab w:val="left" w:pos="1115"/>
        </w:tabs>
        <w:spacing w:before="1"/>
        <w:ind w:right="119"/>
        <w:rPr>
          <w:rFonts w:ascii="Times New Roman" w:hAnsi="Times New Roman" w:cs="Times New Roman"/>
          <w:sz w:val="24"/>
        </w:rPr>
      </w:pPr>
      <w:r w:rsidRPr="005C2765">
        <w:rPr>
          <w:rFonts w:ascii="Times New Roman" w:hAnsi="Times New Roman" w:cs="Times New Roman"/>
          <w:sz w:val="24"/>
        </w:rPr>
        <w:t>Please</w:t>
      </w:r>
      <w:r w:rsidRPr="005C2765">
        <w:rPr>
          <w:rFonts w:ascii="Times New Roman" w:hAnsi="Times New Roman" w:cs="Times New Roman"/>
          <w:spacing w:val="-4"/>
          <w:sz w:val="24"/>
        </w:rPr>
        <w:t xml:space="preserve"> </w:t>
      </w:r>
      <w:r w:rsidRPr="005C2765">
        <w:rPr>
          <w:rFonts w:ascii="Times New Roman" w:hAnsi="Times New Roman" w:cs="Times New Roman"/>
          <w:sz w:val="24"/>
        </w:rPr>
        <w:t>write</w:t>
      </w:r>
      <w:r w:rsidRPr="005C2765">
        <w:rPr>
          <w:rFonts w:ascii="Times New Roman" w:hAnsi="Times New Roman" w:cs="Times New Roman"/>
          <w:spacing w:val="-4"/>
          <w:sz w:val="24"/>
        </w:rPr>
        <w:t xml:space="preserve"> </w:t>
      </w:r>
      <w:r w:rsidRPr="005C2765">
        <w:rPr>
          <w:rFonts w:ascii="Times New Roman" w:hAnsi="Times New Roman" w:cs="Times New Roman"/>
          <w:sz w:val="24"/>
        </w:rPr>
        <w:t>the</w:t>
      </w:r>
      <w:r w:rsidRPr="005C2765">
        <w:rPr>
          <w:rFonts w:ascii="Times New Roman" w:hAnsi="Times New Roman" w:cs="Times New Roman"/>
          <w:spacing w:val="-4"/>
          <w:sz w:val="24"/>
        </w:rPr>
        <w:t xml:space="preserve"> </w:t>
      </w:r>
      <w:r w:rsidRPr="00011654">
        <w:rPr>
          <w:rFonts w:ascii="Times New Roman" w:hAnsi="Times New Roman" w:cs="Times New Roman"/>
          <w:b/>
          <w:bCs/>
          <w:sz w:val="24"/>
        </w:rPr>
        <w:t>Name</w:t>
      </w:r>
      <w:r w:rsidRPr="00011654">
        <w:rPr>
          <w:rFonts w:ascii="Times New Roman" w:hAnsi="Times New Roman" w:cs="Times New Roman"/>
          <w:b/>
          <w:bCs/>
          <w:spacing w:val="-3"/>
          <w:sz w:val="24"/>
        </w:rPr>
        <w:t xml:space="preserve"> </w:t>
      </w:r>
      <w:r w:rsidRPr="00011654">
        <w:rPr>
          <w:rFonts w:ascii="Times New Roman" w:hAnsi="Times New Roman" w:cs="Times New Roman"/>
          <w:b/>
          <w:bCs/>
          <w:sz w:val="24"/>
        </w:rPr>
        <w:t>of</w:t>
      </w:r>
      <w:r w:rsidRPr="00011654">
        <w:rPr>
          <w:rFonts w:ascii="Times New Roman" w:hAnsi="Times New Roman" w:cs="Times New Roman"/>
          <w:b/>
          <w:bCs/>
          <w:spacing w:val="-5"/>
          <w:sz w:val="24"/>
        </w:rPr>
        <w:t xml:space="preserve"> </w:t>
      </w:r>
      <w:r w:rsidRPr="00011654">
        <w:rPr>
          <w:rFonts w:ascii="Times New Roman" w:hAnsi="Times New Roman" w:cs="Times New Roman"/>
          <w:b/>
          <w:bCs/>
          <w:sz w:val="24"/>
        </w:rPr>
        <w:t>the</w:t>
      </w:r>
      <w:r w:rsidRPr="005C2765">
        <w:rPr>
          <w:rFonts w:ascii="Times New Roman" w:hAnsi="Times New Roman" w:cs="Times New Roman"/>
          <w:spacing w:val="-4"/>
          <w:sz w:val="24"/>
        </w:rPr>
        <w:t xml:space="preserve"> </w:t>
      </w:r>
      <w:r w:rsidRPr="00011654">
        <w:rPr>
          <w:rFonts w:ascii="Times New Roman" w:hAnsi="Times New Roman" w:cs="Times New Roman"/>
          <w:b/>
          <w:bCs/>
          <w:sz w:val="24"/>
        </w:rPr>
        <w:t>Post</w:t>
      </w:r>
      <w:r w:rsidRPr="00011654">
        <w:rPr>
          <w:rFonts w:ascii="Times New Roman" w:hAnsi="Times New Roman" w:cs="Times New Roman"/>
          <w:b/>
          <w:bCs/>
          <w:spacing w:val="-4"/>
          <w:sz w:val="24"/>
        </w:rPr>
        <w:t xml:space="preserve"> </w:t>
      </w:r>
      <w:r w:rsidRPr="00011654">
        <w:rPr>
          <w:rFonts w:ascii="Times New Roman" w:hAnsi="Times New Roman" w:cs="Times New Roman"/>
          <w:b/>
          <w:bCs/>
          <w:sz w:val="24"/>
        </w:rPr>
        <w:t>Applied</w:t>
      </w:r>
      <w:r w:rsidRPr="00011654">
        <w:rPr>
          <w:rFonts w:ascii="Times New Roman" w:hAnsi="Times New Roman" w:cs="Times New Roman"/>
          <w:b/>
          <w:bCs/>
          <w:spacing w:val="-6"/>
          <w:sz w:val="24"/>
        </w:rPr>
        <w:t xml:space="preserve"> </w:t>
      </w:r>
      <w:r w:rsidRPr="00011654">
        <w:rPr>
          <w:rFonts w:ascii="Times New Roman" w:hAnsi="Times New Roman" w:cs="Times New Roman"/>
          <w:b/>
          <w:bCs/>
          <w:sz w:val="24"/>
        </w:rPr>
        <w:t>for,</w:t>
      </w:r>
      <w:r w:rsidRPr="00011654">
        <w:rPr>
          <w:rFonts w:ascii="Times New Roman" w:hAnsi="Times New Roman" w:cs="Times New Roman"/>
          <w:b/>
          <w:bCs/>
          <w:spacing w:val="-3"/>
          <w:sz w:val="24"/>
        </w:rPr>
        <w:t xml:space="preserve"> </w:t>
      </w:r>
      <w:r w:rsidRPr="00011654">
        <w:rPr>
          <w:rFonts w:ascii="Times New Roman" w:hAnsi="Times New Roman" w:cs="Times New Roman"/>
          <w:b/>
          <w:bCs/>
          <w:sz w:val="24"/>
        </w:rPr>
        <w:t>your</w:t>
      </w:r>
      <w:r w:rsidRPr="00011654">
        <w:rPr>
          <w:rFonts w:ascii="Times New Roman" w:hAnsi="Times New Roman" w:cs="Times New Roman"/>
          <w:b/>
          <w:bCs/>
          <w:spacing w:val="-4"/>
          <w:sz w:val="24"/>
        </w:rPr>
        <w:t xml:space="preserve"> </w:t>
      </w:r>
      <w:r w:rsidRPr="00011654">
        <w:rPr>
          <w:rFonts w:ascii="Times New Roman" w:hAnsi="Times New Roman" w:cs="Times New Roman"/>
          <w:b/>
          <w:bCs/>
          <w:sz w:val="24"/>
        </w:rPr>
        <w:t>name</w:t>
      </w:r>
      <w:r w:rsidRPr="00011654">
        <w:rPr>
          <w:rFonts w:ascii="Times New Roman" w:hAnsi="Times New Roman" w:cs="Times New Roman"/>
          <w:b/>
          <w:bCs/>
          <w:spacing w:val="-5"/>
          <w:sz w:val="24"/>
        </w:rPr>
        <w:t xml:space="preserve"> </w:t>
      </w:r>
      <w:r w:rsidRPr="00011654">
        <w:rPr>
          <w:rFonts w:ascii="Times New Roman" w:hAnsi="Times New Roman" w:cs="Times New Roman"/>
          <w:b/>
          <w:bCs/>
          <w:sz w:val="24"/>
        </w:rPr>
        <w:t>and</w:t>
      </w:r>
      <w:r w:rsidRPr="00011654">
        <w:rPr>
          <w:rFonts w:ascii="Times New Roman" w:hAnsi="Times New Roman" w:cs="Times New Roman"/>
          <w:b/>
          <w:bCs/>
          <w:spacing w:val="-3"/>
          <w:sz w:val="24"/>
        </w:rPr>
        <w:t xml:space="preserve"> </w:t>
      </w:r>
      <w:r w:rsidRPr="00011654">
        <w:rPr>
          <w:rFonts w:ascii="Times New Roman" w:hAnsi="Times New Roman" w:cs="Times New Roman"/>
          <w:b/>
          <w:bCs/>
          <w:sz w:val="24"/>
        </w:rPr>
        <w:t>father’s</w:t>
      </w:r>
      <w:r w:rsidRPr="00011654">
        <w:rPr>
          <w:rFonts w:ascii="Times New Roman" w:hAnsi="Times New Roman" w:cs="Times New Roman"/>
          <w:b/>
          <w:bCs/>
          <w:spacing w:val="-5"/>
          <w:sz w:val="24"/>
        </w:rPr>
        <w:t xml:space="preserve"> </w:t>
      </w:r>
      <w:r w:rsidRPr="00011654">
        <w:rPr>
          <w:rFonts w:ascii="Times New Roman" w:hAnsi="Times New Roman" w:cs="Times New Roman"/>
          <w:b/>
          <w:bCs/>
          <w:sz w:val="24"/>
        </w:rPr>
        <w:t>name</w:t>
      </w:r>
      <w:r w:rsidRPr="00011654">
        <w:rPr>
          <w:rFonts w:ascii="Times New Roman" w:hAnsi="Times New Roman" w:cs="Times New Roman"/>
          <w:b/>
          <w:bCs/>
          <w:spacing w:val="-4"/>
          <w:sz w:val="24"/>
        </w:rPr>
        <w:t xml:space="preserve"> </w:t>
      </w:r>
      <w:r w:rsidRPr="00011654">
        <w:rPr>
          <w:rFonts w:ascii="Times New Roman" w:hAnsi="Times New Roman" w:cs="Times New Roman"/>
          <w:b/>
          <w:bCs/>
          <w:sz w:val="24"/>
        </w:rPr>
        <w:t>on</w:t>
      </w:r>
      <w:r w:rsidRPr="00011654">
        <w:rPr>
          <w:rFonts w:ascii="Times New Roman" w:hAnsi="Times New Roman" w:cs="Times New Roman"/>
          <w:b/>
          <w:bCs/>
          <w:spacing w:val="-5"/>
          <w:sz w:val="24"/>
        </w:rPr>
        <w:t xml:space="preserve"> </w:t>
      </w:r>
      <w:r w:rsidRPr="00011654">
        <w:rPr>
          <w:rFonts w:ascii="Times New Roman" w:hAnsi="Times New Roman" w:cs="Times New Roman"/>
          <w:b/>
          <w:bCs/>
          <w:sz w:val="24"/>
        </w:rPr>
        <w:t>the</w:t>
      </w:r>
      <w:r w:rsidRPr="00011654">
        <w:rPr>
          <w:rFonts w:ascii="Times New Roman" w:hAnsi="Times New Roman" w:cs="Times New Roman"/>
          <w:b/>
          <w:bCs/>
          <w:spacing w:val="-4"/>
          <w:sz w:val="24"/>
        </w:rPr>
        <w:t xml:space="preserve"> </w:t>
      </w:r>
      <w:r w:rsidRPr="00011654">
        <w:rPr>
          <w:rFonts w:ascii="Times New Roman" w:hAnsi="Times New Roman" w:cs="Times New Roman"/>
          <w:b/>
          <w:bCs/>
          <w:sz w:val="24"/>
        </w:rPr>
        <w:t>back</w:t>
      </w:r>
      <w:r w:rsidRPr="00011654">
        <w:rPr>
          <w:rFonts w:ascii="Times New Roman" w:hAnsi="Times New Roman" w:cs="Times New Roman"/>
          <w:b/>
          <w:bCs/>
          <w:spacing w:val="-3"/>
          <w:sz w:val="24"/>
        </w:rPr>
        <w:t xml:space="preserve"> </w:t>
      </w:r>
      <w:r w:rsidRPr="00011654">
        <w:rPr>
          <w:rFonts w:ascii="Times New Roman" w:hAnsi="Times New Roman" w:cs="Times New Roman"/>
          <w:b/>
          <w:bCs/>
          <w:sz w:val="24"/>
        </w:rPr>
        <w:t>of the Demand Draft</w:t>
      </w:r>
      <w:r w:rsidRPr="005C2765">
        <w:rPr>
          <w:rFonts w:ascii="Times New Roman" w:hAnsi="Times New Roman" w:cs="Times New Roman"/>
          <w:sz w:val="24"/>
        </w:rPr>
        <w:t>. Candidates belonging to SC/ST/PwD category, Employee of Vasanta College for Women, Varanasi are exempted from payment of application fee provided the required certificate is attached with the application</w:t>
      </w:r>
      <w:r w:rsidRPr="005C2765">
        <w:rPr>
          <w:rFonts w:ascii="Times New Roman" w:hAnsi="Times New Roman" w:cs="Times New Roman"/>
          <w:spacing w:val="-6"/>
          <w:sz w:val="24"/>
        </w:rPr>
        <w:t xml:space="preserve"> </w:t>
      </w:r>
      <w:r w:rsidRPr="005C2765">
        <w:rPr>
          <w:rFonts w:ascii="Times New Roman" w:hAnsi="Times New Roman" w:cs="Times New Roman"/>
          <w:sz w:val="24"/>
        </w:rPr>
        <w:t>form.</w:t>
      </w:r>
    </w:p>
    <w:p w:rsidR="00B57124" w:rsidRPr="005C2765" w:rsidRDefault="00B57124" w:rsidP="00B57124">
      <w:pPr>
        <w:jc w:val="both"/>
        <w:rPr>
          <w:rFonts w:ascii="Times New Roman" w:hAnsi="Times New Roman" w:cs="Times New Roman"/>
          <w:sz w:val="24"/>
        </w:rPr>
        <w:sectPr w:rsidR="00B57124" w:rsidRPr="005C2765" w:rsidSect="00B57124">
          <w:pgSz w:w="11910" w:h="16840" w:code="9"/>
          <w:pgMar w:top="1440" w:right="1440" w:bottom="1440" w:left="1440" w:header="720" w:footer="720" w:gutter="0"/>
          <w:cols w:space="720"/>
        </w:sectPr>
      </w:pPr>
    </w:p>
    <w:p w:rsidR="00B57124" w:rsidRPr="005C2765" w:rsidRDefault="00B57124" w:rsidP="001732DD">
      <w:pPr>
        <w:pStyle w:val="Heading1"/>
        <w:spacing w:before="73"/>
        <w:ind w:left="0"/>
        <w:rPr>
          <w:rFonts w:ascii="Times New Roman" w:hAnsi="Times New Roman" w:cs="Times New Roman"/>
          <w:u w:val="none"/>
        </w:rPr>
      </w:pPr>
      <w:r w:rsidRPr="005C2765">
        <w:rPr>
          <w:rFonts w:ascii="Times New Roman" w:hAnsi="Times New Roman" w:cs="Times New Roman"/>
          <w:u w:val="thick"/>
        </w:rPr>
        <w:lastRenderedPageBreak/>
        <w:t>General Instructions to the Candidates</w:t>
      </w:r>
    </w:p>
    <w:p w:rsidR="00B57124" w:rsidRPr="005C2765" w:rsidRDefault="00B57124" w:rsidP="00B57124">
      <w:pPr>
        <w:pStyle w:val="BodyText"/>
        <w:spacing w:before="6"/>
        <w:rPr>
          <w:rFonts w:ascii="Times New Roman" w:hAnsi="Times New Roman" w:cs="Times New Roman"/>
          <w:b/>
          <w:sz w:val="15"/>
        </w:rPr>
      </w:pPr>
    </w:p>
    <w:p w:rsidR="00B57124" w:rsidRPr="005C2765" w:rsidRDefault="00B57124" w:rsidP="001732DD">
      <w:pPr>
        <w:pStyle w:val="ListParagraph"/>
        <w:numPr>
          <w:ilvl w:val="0"/>
          <w:numId w:val="1"/>
        </w:numPr>
        <w:spacing w:before="101" w:line="276" w:lineRule="auto"/>
        <w:ind w:left="360" w:right="-330"/>
        <w:rPr>
          <w:rFonts w:ascii="Times New Roman" w:hAnsi="Times New Roman" w:cs="Times New Roman"/>
        </w:rPr>
      </w:pPr>
      <w:r w:rsidRPr="005C2765">
        <w:rPr>
          <w:rFonts w:ascii="Times New Roman" w:hAnsi="Times New Roman" w:cs="Times New Roman"/>
        </w:rPr>
        <w:t>Candidates are advised to satisfy themselves before applying that they possess the minimum essential qualifications laid down in the advertisement. Applications which do not meet the criteria given in this advertisement &amp; /or incomplete applications are liable to be summarily rejected.</w:t>
      </w:r>
    </w:p>
    <w:p w:rsidR="00B57124" w:rsidRPr="005C2765" w:rsidRDefault="00B57124" w:rsidP="001732DD">
      <w:pPr>
        <w:pStyle w:val="BodyText"/>
        <w:spacing w:before="7"/>
        <w:ind w:left="360" w:right="-330"/>
        <w:rPr>
          <w:rFonts w:ascii="Times New Roman" w:hAnsi="Times New Roman" w:cs="Times New Roman"/>
          <w:sz w:val="26"/>
        </w:rPr>
      </w:pPr>
    </w:p>
    <w:p w:rsidR="00B57124" w:rsidRPr="005C2765" w:rsidRDefault="00B57124" w:rsidP="001732DD">
      <w:pPr>
        <w:pStyle w:val="ListParagraph"/>
        <w:numPr>
          <w:ilvl w:val="0"/>
          <w:numId w:val="1"/>
        </w:numPr>
        <w:spacing w:before="1" w:line="278" w:lineRule="auto"/>
        <w:ind w:left="360" w:right="-330"/>
        <w:rPr>
          <w:rFonts w:ascii="Times New Roman" w:hAnsi="Times New Roman" w:cs="Times New Roman"/>
        </w:rPr>
      </w:pPr>
      <w:r w:rsidRPr="005C2765">
        <w:rPr>
          <w:rFonts w:ascii="Times New Roman" w:hAnsi="Times New Roman" w:cs="Times New Roman"/>
        </w:rPr>
        <w:t>Candidates must send self-attested copies of certificates and mark-sheets from matriculation (10</w:t>
      </w:r>
      <w:r w:rsidRPr="005C2765">
        <w:rPr>
          <w:rFonts w:ascii="Times New Roman" w:hAnsi="Times New Roman" w:cs="Times New Roman"/>
          <w:position w:val="5"/>
          <w:sz w:val="14"/>
        </w:rPr>
        <w:t xml:space="preserve">th </w:t>
      </w:r>
      <w:r w:rsidRPr="005C2765">
        <w:rPr>
          <w:rFonts w:ascii="Times New Roman" w:hAnsi="Times New Roman" w:cs="Times New Roman"/>
        </w:rPr>
        <w:t xml:space="preserve">Standard) onwards in support of their qualifications for the post along with the application form. They should also provide a copy of </w:t>
      </w:r>
      <w:r w:rsidRPr="005C2765">
        <w:rPr>
          <w:rFonts w:ascii="Times New Roman" w:hAnsi="Times New Roman" w:cs="Times New Roman"/>
          <w:b/>
        </w:rPr>
        <w:t xml:space="preserve">work experience </w:t>
      </w:r>
      <w:r w:rsidRPr="005C2765">
        <w:rPr>
          <w:rFonts w:ascii="Times New Roman" w:hAnsi="Times New Roman" w:cs="Times New Roman"/>
        </w:rPr>
        <w:t>(if any). Certificate in support of experience</w:t>
      </w:r>
      <w:r w:rsidRPr="005C2765">
        <w:rPr>
          <w:rFonts w:ascii="Times New Roman" w:hAnsi="Times New Roman" w:cs="Times New Roman"/>
          <w:spacing w:val="-13"/>
        </w:rPr>
        <w:t xml:space="preserve"> </w:t>
      </w:r>
      <w:r w:rsidRPr="005C2765">
        <w:rPr>
          <w:rFonts w:ascii="Times New Roman" w:hAnsi="Times New Roman" w:cs="Times New Roman"/>
        </w:rPr>
        <w:t>should</w:t>
      </w:r>
      <w:r w:rsidRPr="005C2765">
        <w:rPr>
          <w:rFonts w:ascii="Times New Roman" w:hAnsi="Times New Roman" w:cs="Times New Roman"/>
          <w:spacing w:val="-14"/>
        </w:rPr>
        <w:t xml:space="preserve"> </w:t>
      </w:r>
      <w:r w:rsidRPr="005C2765">
        <w:rPr>
          <w:rFonts w:ascii="Times New Roman" w:hAnsi="Times New Roman" w:cs="Times New Roman"/>
        </w:rPr>
        <w:t>be</w:t>
      </w:r>
      <w:r w:rsidRPr="005C2765">
        <w:rPr>
          <w:rFonts w:ascii="Times New Roman" w:hAnsi="Times New Roman" w:cs="Times New Roman"/>
          <w:spacing w:val="-12"/>
        </w:rPr>
        <w:t xml:space="preserve"> </w:t>
      </w:r>
      <w:r w:rsidRPr="005C2765">
        <w:rPr>
          <w:rFonts w:ascii="Times New Roman" w:hAnsi="Times New Roman" w:cs="Times New Roman"/>
        </w:rPr>
        <w:t>in</w:t>
      </w:r>
      <w:r w:rsidRPr="005C2765">
        <w:rPr>
          <w:rFonts w:ascii="Times New Roman" w:hAnsi="Times New Roman" w:cs="Times New Roman"/>
          <w:spacing w:val="-14"/>
        </w:rPr>
        <w:t xml:space="preserve"> </w:t>
      </w:r>
      <w:r w:rsidRPr="005C2765">
        <w:rPr>
          <w:rFonts w:ascii="Times New Roman" w:hAnsi="Times New Roman" w:cs="Times New Roman"/>
        </w:rPr>
        <w:t>proper</w:t>
      </w:r>
      <w:r w:rsidRPr="005C2765">
        <w:rPr>
          <w:rFonts w:ascii="Times New Roman" w:hAnsi="Times New Roman" w:cs="Times New Roman"/>
          <w:spacing w:val="-13"/>
        </w:rPr>
        <w:t xml:space="preserve"> </w:t>
      </w:r>
      <w:r w:rsidRPr="005C2765">
        <w:rPr>
          <w:rFonts w:ascii="Times New Roman" w:hAnsi="Times New Roman" w:cs="Times New Roman"/>
        </w:rPr>
        <w:t>format</w:t>
      </w:r>
      <w:r w:rsidRPr="005C2765">
        <w:rPr>
          <w:rFonts w:ascii="Times New Roman" w:hAnsi="Times New Roman" w:cs="Times New Roman"/>
          <w:spacing w:val="-14"/>
        </w:rPr>
        <w:t xml:space="preserve"> </w:t>
      </w:r>
      <w:r w:rsidRPr="005C2765">
        <w:rPr>
          <w:rFonts w:ascii="Times New Roman" w:hAnsi="Times New Roman" w:cs="Times New Roman"/>
        </w:rPr>
        <w:t>i.e.</w:t>
      </w:r>
      <w:r w:rsidRPr="005C2765">
        <w:rPr>
          <w:rFonts w:ascii="Times New Roman" w:hAnsi="Times New Roman" w:cs="Times New Roman"/>
          <w:spacing w:val="-13"/>
        </w:rPr>
        <w:t xml:space="preserve"> </w:t>
      </w:r>
      <w:r w:rsidRPr="005C2765">
        <w:rPr>
          <w:rFonts w:ascii="Times New Roman" w:hAnsi="Times New Roman" w:cs="Times New Roman"/>
        </w:rPr>
        <w:t>it</w:t>
      </w:r>
      <w:r w:rsidRPr="005C2765">
        <w:rPr>
          <w:rFonts w:ascii="Times New Roman" w:hAnsi="Times New Roman" w:cs="Times New Roman"/>
          <w:spacing w:val="-13"/>
        </w:rPr>
        <w:t xml:space="preserve"> </w:t>
      </w:r>
      <w:r w:rsidRPr="005C2765">
        <w:rPr>
          <w:rFonts w:ascii="Times New Roman" w:hAnsi="Times New Roman" w:cs="Times New Roman"/>
        </w:rPr>
        <w:t>should</w:t>
      </w:r>
      <w:r w:rsidRPr="005C2765">
        <w:rPr>
          <w:rFonts w:ascii="Times New Roman" w:hAnsi="Times New Roman" w:cs="Times New Roman"/>
          <w:spacing w:val="-15"/>
        </w:rPr>
        <w:t xml:space="preserve"> </w:t>
      </w:r>
      <w:r w:rsidRPr="005C2765">
        <w:rPr>
          <w:rFonts w:ascii="Times New Roman" w:hAnsi="Times New Roman" w:cs="Times New Roman"/>
        </w:rPr>
        <w:t>be</w:t>
      </w:r>
      <w:r w:rsidRPr="005C2765">
        <w:rPr>
          <w:rFonts w:ascii="Times New Roman" w:hAnsi="Times New Roman" w:cs="Times New Roman"/>
          <w:spacing w:val="-13"/>
        </w:rPr>
        <w:t xml:space="preserve"> </w:t>
      </w:r>
      <w:r w:rsidRPr="005C2765">
        <w:rPr>
          <w:rFonts w:ascii="Times New Roman" w:hAnsi="Times New Roman" w:cs="Times New Roman"/>
        </w:rPr>
        <w:t>on</w:t>
      </w:r>
      <w:r w:rsidRPr="005C2765">
        <w:rPr>
          <w:rFonts w:ascii="Times New Roman" w:hAnsi="Times New Roman" w:cs="Times New Roman"/>
          <w:spacing w:val="-13"/>
        </w:rPr>
        <w:t xml:space="preserve"> </w:t>
      </w:r>
      <w:r w:rsidRPr="005C2765">
        <w:rPr>
          <w:rFonts w:ascii="Times New Roman" w:hAnsi="Times New Roman" w:cs="Times New Roman"/>
        </w:rPr>
        <w:t>the</w:t>
      </w:r>
      <w:r w:rsidRPr="005C2765">
        <w:rPr>
          <w:rFonts w:ascii="Times New Roman" w:hAnsi="Times New Roman" w:cs="Times New Roman"/>
          <w:spacing w:val="-13"/>
        </w:rPr>
        <w:t xml:space="preserve"> </w:t>
      </w:r>
      <w:r w:rsidRPr="005C2765">
        <w:rPr>
          <w:rFonts w:ascii="Times New Roman" w:hAnsi="Times New Roman" w:cs="Times New Roman"/>
        </w:rPr>
        <w:t>organization’s</w:t>
      </w:r>
      <w:r w:rsidRPr="005C2765">
        <w:rPr>
          <w:rFonts w:ascii="Times New Roman" w:hAnsi="Times New Roman" w:cs="Times New Roman"/>
          <w:spacing w:val="-13"/>
        </w:rPr>
        <w:t xml:space="preserve"> </w:t>
      </w:r>
      <w:r w:rsidRPr="005C2765">
        <w:rPr>
          <w:rFonts w:ascii="Times New Roman" w:hAnsi="Times New Roman" w:cs="Times New Roman"/>
        </w:rPr>
        <w:t>letter</w:t>
      </w:r>
      <w:r w:rsidRPr="005C2765">
        <w:rPr>
          <w:rFonts w:ascii="Times New Roman" w:hAnsi="Times New Roman" w:cs="Times New Roman"/>
          <w:spacing w:val="-13"/>
        </w:rPr>
        <w:t xml:space="preserve"> </w:t>
      </w:r>
      <w:r w:rsidRPr="005C2765">
        <w:rPr>
          <w:rFonts w:ascii="Times New Roman" w:hAnsi="Times New Roman" w:cs="Times New Roman"/>
        </w:rPr>
        <w:t>head,</w:t>
      </w:r>
      <w:r w:rsidRPr="005C2765">
        <w:rPr>
          <w:rFonts w:ascii="Times New Roman" w:hAnsi="Times New Roman" w:cs="Times New Roman"/>
          <w:spacing w:val="-13"/>
        </w:rPr>
        <w:t xml:space="preserve"> </w:t>
      </w:r>
      <w:r w:rsidRPr="005C2765">
        <w:rPr>
          <w:rFonts w:ascii="Times New Roman" w:hAnsi="Times New Roman" w:cs="Times New Roman"/>
        </w:rPr>
        <w:t>bear</w:t>
      </w:r>
      <w:r w:rsidRPr="005C2765">
        <w:rPr>
          <w:rFonts w:ascii="Times New Roman" w:hAnsi="Times New Roman" w:cs="Times New Roman"/>
          <w:spacing w:val="-12"/>
        </w:rPr>
        <w:t xml:space="preserve"> </w:t>
      </w:r>
      <w:r w:rsidRPr="005C2765">
        <w:rPr>
          <w:rFonts w:ascii="Times New Roman" w:hAnsi="Times New Roman" w:cs="Times New Roman"/>
        </w:rPr>
        <w:t>the date of issue, specific period of work (with DD-MM-YY) name and designation of the issuing authority along with his/her</w:t>
      </w:r>
      <w:r w:rsidRPr="005C2765">
        <w:rPr>
          <w:rFonts w:ascii="Times New Roman" w:hAnsi="Times New Roman" w:cs="Times New Roman"/>
          <w:spacing w:val="-6"/>
        </w:rPr>
        <w:t xml:space="preserve"> </w:t>
      </w:r>
      <w:r w:rsidRPr="005C2765">
        <w:rPr>
          <w:rFonts w:ascii="Times New Roman" w:hAnsi="Times New Roman" w:cs="Times New Roman"/>
        </w:rPr>
        <w:t>signature.</w:t>
      </w:r>
    </w:p>
    <w:p w:rsidR="00B57124" w:rsidRPr="005C2765" w:rsidRDefault="00B57124" w:rsidP="001732DD">
      <w:pPr>
        <w:pStyle w:val="BodyText"/>
        <w:spacing w:before="9"/>
        <w:ind w:left="360" w:right="-330"/>
        <w:rPr>
          <w:rFonts w:ascii="Times New Roman" w:hAnsi="Times New Roman" w:cs="Times New Roman"/>
          <w:sz w:val="25"/>
        </w:rPr>
      </w:pPr>
    </w:p>
    <w:p w:rsidR="00B57124" w:rsidRPr="005C2765" w:rsidRDefault="00B57124" w:rsidP="001732DD">
      <w:pPr>
        <w:pStyle w:val="ListParagraph"/>
        <w:numPr>
          <w:ilvl w:val="0"/>
          <w:numId w:val="1"/>
        </w:numPr>
        <w:spacing w:line="278" w:lineRule="auto"/>
        <w:ind w:left="360" w:right="-330"/>
        <w:rPr>
          <w:rFonts w:ascii="Times New Roman" w:hAnsi="Times New Roman" w:cs="Times New Roman"/>
        </w:rPr>
      </w:pPr>
      <w:r w:rsidRPr="005C2765">
        <w:rPr>
          <w:rFonts w:ascii="Times New Roman" w:hAnsi="Times New Roman" w:cs="Times New Roman"/>
        </w:rPr>
        <w:t>Canvassing in any form will be a disqualification</w:t>
      </w:r>
      <w:r w:rsidRPr="005C2765">
        <w:rPr>
          <w:rFonts w:ascii="Times New Roman" w:hAnsi="Times New Roman" w:cs="Times New Roman"/>
          <w:b/>
        </w:rPr>
        <w:t xml:space="preserve">. </w:t>
      </w:r>
      <w:r w:rsidRPr="005C2765">
        <w:rPr>
          <w:rFonts w:ascii="Times New Roman" w:hAnsi="Times New Roman" w:cs="Times New Roman"/>
        </w:rPr>
        <w:t>No interim correspondence shall be entertained.</w:t>
      </w:r>
    </w:p>
    <w:p w:rsidR="00B57124" w:rsidRPr="005C2765" w:rsidRDefault="00B57124" w:rsidP="001732DD">
      <w:pPr>
        <w:pStyle w:val="BodyText"/>
        <w:ind w:left="360" w:right="-330"/>
        <w:rPr>
          <w:rFonts w:ascii="Times New Roman" w:hAnsi="Times New Roman" w:cs="Times New Roman"/>
          <w:sz w:val="25"/>
        </w:rPr>
      </w:pPr>
    </w:p>
    <w:p w:rsidR="00B57124" w:rsidRPr="005C2765" w:rsidRDefault="00B57124" w:rsidP="001732DD">
      <w:pPr>
        <w:pStyle w:val="ListParagraph"/>
        <w:numPr>
          <w:ilvl w:val="0"/>
          <w:numId w:val="1"/>
        </w:numPr>
        <w:spacing w:line="268" w:lineRule="auto"/>
        <w:ind w:left="360" w:right="-330"/>
        <w:rPr>
          <w:rFonts w:ascii="Times New Roman" w:hAnsi="Times New Roman" w:cs="Times New Roman"/>
          <w:sz w:val="24"/>
        </w:rPr>
      </w:pPr>
      <w:r w:rsidRPr="005C2765">
        <w:rPr>
          <w:rFonts w:ascii="Times New Roman" w:hAnsi="Times New Roman" w:cs="Times New Roman"/>
        </w:rPr>
        <w:t xml:space="preserve">Please visit our website: </w:t>
      </w:r>
      <w:hyperlink r:id="rId8">
        <w:r w:rsidRPr="005C2765">
          <w:rPr>
            <w:rFonts w:ascii="Times New Roman" w:hAnsi="Times New Roman" w:cs="Times New Roman"/>
          </w:rPr>
          <w:t>http://www.vasantakfi.ac.in</w:t>
        </w:r>
      </w:hyperlink>
      <w:r w:rsidRPr="005C2765">
        <w:rPr>
          <w:rFonts w:ascii="Times New Roman" w:hAnsi="Times New Roman" w:cs="Times New Roman"/>
        </w:rPr>
        <w:t xml:space="preserve"> for application form, details of qualifications and other instructions in this</w:t>
      </w:r>
      <w:r w:rsidRPr="005C2765">
        <w:rPr>
          <w:rFonts w:ascii="Times New Roman" w:hAnsi="Times New Roman" w:cs="Times New Roman"/>
          <w:spacing w:val="-3"/>
        </w:rPr>
        <w:t xml:space="preserve"> </w:t>
      </w:r>
      <w:r w:rsidRPr="005C2765">
        <w:rPr>
          <w:rFonts w:ascii="Times New Roman" w:hAnsi="Times New Roman" w:cs="Times New Roman"/>
        </w:rPr>
        <w:t>regard.</w:t>
      </w:r>
    </w:p>
    <w:p w:rsidR="00B57124" w:rsidRPr="005C2765" w:rsidRDefault="00B57124" w:rsidP="001732DD">
      <w:pPr>
        <w:pStyle w:val="BodyText"/>
        <w:spacing w:before="1"/>
        <w:ind w:left="360" w:right="-330"/>
        <w:rPr>
          <w:rFonts w:ascii="Times New Roman" w:hAnsi="Times New Roman" w:cs="Times New Roman"/>
          <w:sz w:val="26"/>
        </w:rPr>
      </w:pPr>
    </w:p>
    <w:p w:rsidR="00B57124" w:rsidRPr="005C2765" w:rsidRDefault="00B57124" w:rsidP="001732DD">
      <w:pPr>
        <w:pStyle w:val="ListParagraph"/>
        <w:numPr>
          <w:ilvl w:val="0"/>
          <w:numId w:val="1"/>
        </w:numPr>
        <w:spacing w:line="273" w:lineRule="auto"/>
        <w:ind w:left="360" w:right="-330"/>
        <w:rPr>
          <w:rFonts w:ascii="Times New Roman" w:hAnsi="Times New Roman" w:cs="Times New Roman"/>
        </w:rPr>
      </w:pPr>
      <w:r w:rsidRPr="005C2765">
        <w:rPr>
          <w:rFonts w:ascii="Times New Roman" w:hAnsi="Times New Roman" w:cs="Times New Roman"/>
        </w:rPr>
        <w:t>The upper age limit and minimum educational qualification for the posts shall be determined as on the last date for receiving of Application</w:t>
      </w:r>
      <w:r w:rsidRPr="005C2765">
        <w:rPr>
          <w:rFonts w:ascii="Times New Roman" w:hAnsi="Times New Roman" w:cs="Times New Roman"/>
          <w:spacing w:val="-6"/>
        </w:rPr>
        <w:t xml:space="preserve"> </w:t>
      </w:r>
      <w:r w:rsidRPr="005C2765">
        <w:rPr>
          <w:rFonts w:ascii="Times New Roman" w:hAnsi="Times New Roman" w:cs="Times New Roman"/>
        </w:rPr>
        <w:t>Form.</w:t>
      </w:r>
    </w:p>
    <w:p w:rsidR="00B57124" w:rsidRPr="005C2765" w:rsidRDefault="00B57124" w:rsidP="001732DD">
      <w:pPr>
        <w:pStyle w:val="BodyText"/>
        <w:spacing w:before="7"/>
        <w:ind w:left="360" w:right="-330"/>
        <w:rPr>
          <w:rFonts w:ascii="Times New Roman" w:hAnsi="Times New Roman" w:cs="Times New Roman"/>
          <w:sz w:val="25"/>
        </w:rPr>
      </w:pPr>
    </w:p>
    <w:p w:rsidR="00B57124" w:rsidRPr="005C2765"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t>Applicants who are in employment should route their application through proper channel or should submit a "No Objection Certificate" along with the application</w:t>
      </w:r>
      <w:r w:rsidRPr="005C2765">
        <w:rPr>
          <w:rFonts w:ascii="Times New Roman" w:hAnsi="Times New Roman" w:cs="Times New Roman"/>
          <w:spacing w:val="-13"/>
        </w:rPr>
        <w:t xml:space="preserve"> </w:t>
      </w:r>
      <w:r w:rsidRPr="005C2765">
        <w:rPr>
          <w:rFonts w:ascii="Times New Roman" w:hAnsi="Times New Roman" w:cs="Times New Roman"/>
        </w:rPr>
        <w:t>form.</w:t>
      </w:r>
    </w:p>
    <w:p w:rsidR="00B57124" w:rsidRPr="005C2765" w:rsidRDefault="00B57124" w:rsidP="001732DD">
      <w:pPr>
        <w:pStyle w:val="BodyText"/>
        <w:spacing w:before="7"/>
        <w:ind w:left="360" w:right="-330"/>
        <w:rPr>
          <w:rFonts w:ascii="Times New Roman" w:hAnsi="Times New Roman" w:cs="Times New Roman"/>
          <w:sz w:val="25"/>
        </w:rPr>
      </w:pPr>
    </w:p>
    <w:p w:rsidR="00B57124" w:rsidRPr="005C2765" w:rsidRDefault="00B57124" w:rsidP="001732DD">
      <w:pPr>
        <w:pStyle w:val="ListParagraph"/>
        <w:numPr>
          <w:ilvl w:val="0"/>
          <w:numId w:val="1"/>
        </w:numPr>
        <w:ind w:left="360" w:right="-330"/>
        <w:rPr>
          <w:rFonts w:ascii="Times New Roman" w:hAnsi="Times New Roman" w:cs="Times New Roman"/>
        </w:rPr>
      </w:pPr>
      <w:r w:rsidRPr="005C2765">
        <w:rPr>
          <w:rFonts w:ascii="Times New Roman" w:hAnsi="Times New Roman" w:cs="Times New Roman"/>
        </w:rPr>
        <w:t>A separate application is to be submitted for each</w:t>
      </w:r>
      <w:r w:rsidRPr="005C2765">
        <w:rPr>
          <w:rFonts w:ascii="Times New Roman" w:hAnsi="Times New Roman" w:cs="Times New Roman"/>
          <w:spacing w:val="-4"/>
        </w:rPr>
        <w:t xml:space="preserve"> </w:t>
      </w:r>
      <w:r w:rsidRPr="005C2765">
        <w:rPr>
          <w:rFonts w:ascii="Times New Roman" w:hAnsi="Times New Roman" w:cs="Times New Roman"/>
        </w:rPr>
        <w:t>post.</w:t>
      </w:r>
    </w:p>
    <w:p w:rsidR="00B57124" w:rsidRPr="005C2765" w:rsidRDefault="00B57124" w:rsidP="001732DD">
      <w:pPr>
        <w:pStyle w:val="BodyText"/>
        <w:spacing w:before="7"/>
        <w:ind w:left="360" w:right="-330"/>
        <w:rPr>
          <w:rFonts w:ascii="Times New Roman" w:hAnsi="Times New Roman" w:cs="Times New Roman"/>
          <w:sz w:val="30"/>
        </w:rPr>
      </w:pPr>
    </w:p>
    <w:p w:rsidR="00B57124" w:rsidRPr="005C2765" w:rsidRDefault="00B57124" w:rsidP="001732DD">
      <w:pPr>
        <w:pStyle w:val="ListParagraph"/>
        <w:numPr>
          <w:ilvl w:val="0"/>
          <w:numId w:val="1"/>
        </w:numPr>
        <w:spacing w:before="1"/>
        <w:ind w:left="360" w:right="-330"/>
        <w:rPr>
          <w:rFonts w:ascii="Times New Roman" w:hAnsi="Times New Roman" w:cs="Times New Roman"/>
        </w:rPr>
      </w:pPr>
      <w:r w:rsidRPr="005C2765">
        <w:rPr>
          <w:rFonts w:ascii="Times New Roman" w:hAnsi="Times New Roman" w:cs="Times New Roman"/>
        </w:rPr>
        <w:t>No T.A. or D.A. will be paid for appearing in the written test and</w:t>
      </w:r>
      <w:r w:rsidRPr="005C2765">
        <w:rPr>
          <w:rFonts w:ascii="Times New Roman" w:hAnsi="Times New Roman" w:cs="Times New Roman"/>
          <w:spacing w:val="-14"/>
        </w:rPr>
        <w:t xml:space="preserve"> </w:t>
      </w:r>
      <w:r w:rsidRPr="005C2765">
        <w:rPr>
          <w:rFonts w:ascii="Times New Roman" w:hAnsi="Times New Roman" w:cs="Times New Roman"/>
        </w:rPr>
        <w:t>interview.</w:t>
      </w:r>
    </w:p>
    <w:p w:rsidR="00B57124" w:rsidRPr="005C2765" w:rsidRDefault="00B57124" w:rsidP="001732DD">
      <w:pPr>
        <w:pStyle w:val="BodyText"/>
        <w:spacing w:before="9"/>
        <w:ind w:left="360" w:right="-330"/>
        <w:rPr>
          <w:rFonts w:ascii="Times New Roman" w:hAnsi="Times New Roman" w:cs="Times New Roman"/>
          <w:sz w:val="29"/>
        </w:rPr>
      </w:pPr>
    </w:p>
    <w:p w:rsidR="00B57124" w:rsidRPr="005C2765"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t xml:space="preserve">A Relaxation of 5% </w:t>
      </w:r>
      <w:r>
        <w:rPr>
          <w:rFonts w:ascii="Times New Roman" w:hAnsi="Times New Roman" w:cs="Times New Roman"/>
        </w:rPr>
        <w:t xml:space="preserve">only for the reserved posts </w:t>
      </w:r>
      <w:r w:rsidRPr="005C2765">
        <w:rPr>
          <w:rFonts w:ascii="Times New Roman" w:hAnsi="Times New Roman" w:cs="Times New Roman"/>
        </w:rPr>
        <w:t>may be provided at the Graduate and Master's level for the SC/ST/Differently- abled (Phys</w:t>
      </w:r>
      <w:r>
        <w:rPr>
          <w:rFonts w:ascii="Times New Roman" w:hAnsi="Times New Roman" w:cs="Times New Roman"/>
        </w:rPr>
        <w:t>ically and Visually differently-</w:t>
      </w:r>
      <w:r w:rsidRPr="005C2765">
        <w:rPr>
          <w:rFonts w:ascii="Times New Roman" w:hAnsi="Times New Roman" w:cs="Times New Roman"/>
        </w:rPr>
        <w:t>abled) categories for the purpose of eligibility and for possessing good academic record. The relaxation of 5% to the categories mentioned above is permissible, based on only the qualifying marks without including any grace</w:t>
      </w:r>
      <w:r w:rsidRPr="005C2765">
        <w:rPr>
          <w:rFonts w:ascii="Times New Roman" w:hAnsi="Times New Roman" w:cs="Times New Roman"/>
          <w:spacing w:val="-14"/>
        </w:rPr>
        <w:t xml:space="preserve"> </w:t>
      </w:r>
      <w:r w:rsidRPr="005C2765">
        <w:rPr>
          <w:rFonts w:ascii="Times New Roman" w:hAnsi="Times New Roman" w:cs="Times New Roman"/>
        </w:rPr>
        <w:t>mark.</w:t>
      </w:r>
    </w:p>
    <w:p w:rsidR="00B57124" w:rsidRPr="005C2765" w:rsidRDefault="00B57124" w:rsidP="001732DD">
      <w:pPr>
        <w:pStyle w:val="BodyText"/>
        <w:spacing w:before="4"/>
        <w:ind w:left="360" w:right="-330"/>
        <w:rPr>
          <w:rFonts w:ascii="Times New Roman" w:hAnsi="Times New Roman" w:cs="Times New Roman"/>
          <w:sz w:val="25"/>
        </w:rPr>
      </w:pPr>
    </w:p>
    <w:p w:rsidR="00B57124"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t>(a) Candidates belonging to reserved categories should submit caste certificate issued in their</w:t>
      </w:r>
      <w:r w:rsidRPr="005C2765">
        <w:rPr>
          <w:rFonts w:ascii="Times New Roman" w:hAnsi="Times New Roman" w:cs="Times New Roman"/>
          <w:spacing w:val="48"/>
        </w:rPr>
        <w:t xml:space="preserve"> </w:t>
      </w:r>
      <w:r w:rsidRPr="005C2765">
        <w:rPr>
          <w:rFonts w:ascii="Times New Roman" w:hAnsi="Times New Roman" w:cs="Times New Roman"/>
        </w:rPr>
        <w:t>name by the competent authority. The certificate of for applicants from OBC (non-creamy layer), SC, ST and PwD (new nomenclature as defined as Differently-abled) categories will be applicable as per UGC norms. Applicants seeking reservation benefits available for SC/ST/OBC/PwD categories must submit the necessary documents justifying the claim of respective reservation as per Govt. of India lists/rules/norms. The submitted certificate should be in the format prescribed by the</w:t>
      </w:r>
      <w:r w:rsidRPr="005C2765">
        <w:rPr>
          <w:rFonts w:ascii="Times New Roman" w:hAnsi="Times New Roman" w:cs="Times New Roman"/>
          <w:spacing w:val="-1"/>
        </w:rPr>
        <w:t xml:space="preserve"> </w:t>
      </w:r>
      <w:r w:rsidRPr="005C2765">
        <w:rPr>
          <w:rFonts w:ascii="Times New Roman" w:hAnsi="Times New Roman" w:cs="Times New Roman"/>
        </w:rPr>
        <w:t>Government.</w:t>
      </w:r>
    </w:p>
    <w:p w:rsidR="00B57124" w:rsidRPr="005C2765" w:rsidRDefault="00B57124" w:rsidP="003D09C5">
      <w:pPr>
        <w:pStyle w:val="ListParagraph"/>
        <w:numPr>
          <w:ilvl w:val="1"/>
          <w:numId w:val="1"/>
        </w:numPr>
        <w:tabs>
          <w:tab w:val="left" w:pos="720"/>
        </w:tabs>
        <w:spacing w:before="81" w:line="276" w:lineRule="auto"/>
        <w:ind w:left="360" w:right="-330" w:firstLine="0"/>
        <w:rPr>
          <w:rFonts w:ascii="Times New Roman" w:hAnsi="Times New Roman" w:cs="Times New Roman"/>
        </w:rPr>
      </w:pPr>
      <w:r w:rsidRPr="005C2765">
        <w:rPr>
          <w:rFonts w:ascii="Times New Roman" w:hAnsi="Times New Roman" w:cs="Times New Roman"/>
        </w:rPr>
        <w:t>Applicants applying for the post(s) reserved for OBC must submit certificate of OBC (non-</w:t>
      </w:r>
      <w:r w:rsidRPr="005C2765">
        <w:rPr>
          <w:rFonts w:ascii="Times New Roman" w:hAnsi="Times New Roman" w:cs="Times New Roman"/>
          <w:spacing w:val="48"/>
        </w:rPr>
        <w:t xml:space="preserve"> </w:t>
      </w:r>
      <w:r w:rsidRPr="005C2765">
        <w:rPr>
          <w:rFonts w:ascii="Times New Roman" w:hAnsi="Times New Roman" w:cs="Times New Roman"/>
        </w:rPr>
        <w:t>creamy layer) in the prescribed form issued by Competent Authority. The certificate should be of the current financial year, in accordance with instructions issued by the Union Government in</w:t>
      </w:r>
      <w:r w:rsidRPr="005C2765">
        <w:rPr>
          <w:rFonts w:ascii="Times New Roman" w:hAnsi="Times New Roman" w:cs="Times New Roman"/>
          <w:spacing w:val="48"/>
        </w:rPr>
        <w:t xml:space="preserve"> </w:t>
      </w:r>
      <w:r w:rsidRPr="005C2765">
        <w:rPr>
          <w:rFonts w:ascii="Times New Roman" w:hAnsi="Times New Roman" w:cs="Times New Roman"/>
        </w:rPr>
        <w:t>this respect from time to time. Applicants should ascertain that they belong to the reserve categories (caste) enlisted in the Central Govt.</w:t>
      </w:r>
      <w:r w:rsidRPr="005C2765">
        <w:rPr>
          <w:rFonts w:ascii="Times New Roman" w:hAnsi="Times New Roman" w:cs="Times New Roman"/>
          <w:spacing w:val="-5"/>
        </w:rPr>
        <w:t xml:space="preserve"> </w:t>
      </w:r>
      <w:r w:rsidRPr="005C2765">
        <w:rPr>
          <w:rFonts w:ascii="Times New Roman" w:hAnsi="Times New Roman" w:cs="Times New Roman"/>
        </w:rPr>
        <w:t>list.</w:t>
      </w:r>
    </w:p>
    <w:p w:rsidR="00B57124" w:rsidRPr="005C2765" w:rsidRDefault="00B57124" w:rsidP="001732DD">
      <w:pPr>
        <w:pStyle w:val="BodyText"/>
        <w:spacing w:before="3"/>
        <w:ind w:left="360" w:right="-330"/>
        <w:rPr>
          <w:rFonts w:ascii="Times New Roman" w:hAnsi="Times New Roman" w:cs="Times New Roman"/>
          <w:sz w:val="25"/>
        </w:rPr>
      </w:pPr>
    </w:p>
    <w:p w:rsidR="00B57124" w:rsidRPr="005C2765" w:rsidRDefault="00B57124" w:rsidP="001732DD">
      <w:pPr>
        <w:pStyle w:val="ListParagraph"/>
        <w:numPr>
          <w:ilvl w:val="1"/>
          <w:numId w:val="1"/>
        </w:numPr>
        <w:spacing w:line="276" w:lineRule="auto"/>
        <w:ind w:left="360" w:right="-330" w:firstLine="0"/>
        <w:rPr>
          <w:rFonts w:ascii="Times New Roman" w:hAnsi="Times New Roman" w:cs="Times New Roman"/>
        </w:rPr>
      </w:pPr>
      <w:r w:rsidRPr="005C2765">
        <w:rPr>
          <w:rFonts w:ascii="Times New Roman" w:hAnsi="Times New Roman" w:cs="Times New Roman"/>
        </w:rPr>
        <w:t>If the relevant certificates for respective reserved categories are not submitted along with the application form, the application may be rejected and no appeal against its rejection will be entertained.</w:t>
      </w:r>
    </w:p>
    <w:p w:rsidR="00B57124" w:rsidRPr="005C2765" w:rsidRDefault="00B57124" w:rsidP="001732DD">
      <w:pPr>
        <w:pStyle w:val="BodyText"/>
        <w:spacing w:before="6"/>
        <w:ind w:left="360" w:right="-330"/>
        <w:rPr>
          <w:rFonts w:ascii="Times New Roman" w:hAnsi="Times New Roman" w:cs="Times New Roman"/>
          <w:sz w:val="25"/>
        </w:rPr>
      </w:pPr>
    </w:p>
    <w:p w:rsidR="00B57124" w:rsidRPr="005C2765"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lastRenderedPageBreak/>
        <w:t>Application other than in the prescribed form, incomplete application, unsigned application, without attachment of required documents / testimonials or application reaching after the closing date by registered post/courier will be rejected without further reference. Incomplete applications will not be considered and will be</w:t>
      </w:r>
      <w:r w:rsidRPr="005C2765">
        <w:rPr>
          <w:rFonts w:ascii="Times New Roman" w:hAnsi="Times New Roman" w:cs="Times New Roman"/>
          <w:spacing w:val="-5"/>
        </w:rPr>
        <w:t xml:space="preserve"> </w:t>
      </w:r>
      <w:r w:rsidRPr="005C2765">
        <w:rPr>
          <w:rFonts w:ascii="Times New Roman" w:hAnsi="Times New Roman" w:cs="Times New Roman"/>
        </w:rPr>
        <w:t>REJECTED.</w:t>
      </w:r>
    </w:p>
    <w:p w:rsidR="00B57124" w:rsidRPr="005C2765" w:rsidRDefault="00B57124" w:rsidP="001732DD">
      <w:pPr>
        <w:pStyle w:val="BodyText"/>
        <w:spacing w:before="2"/>
        <w:ind w:left="360" w:right="-330"/>
        <w:rPr>
          <w:rFonts w:ascii="Times New Roman" w:hAnsi="Times New Roman" w:cs="Times New Roman"/>
          <w:sz w:val="25"/>
        </w:rPr>
      </w:pPr>
    </w:p>
    <w:p w:rsidR="00B57124" w:rsidRPr="005C2765"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t>Any modification/amendments/corrigendum in respect of the above advertisement shall be made available only on college website. No further press advertisement will be published. Hence prospective applicants are advised to visit college website regularly for this</w:t>
      </w:r>
      <w:r w:rsidRPr="005C2765">
        <w:rPr>
          <w:rFonts w:ascii="Times New Roman" w:hAnsi="Times New Roman" w:cs="Times New Roman"/>
          <w:spacing w:val="-23"/>
        </w:rPr>
        <w:t xml:space="preserve"> </w:t>
      </w:r>
      <w:r w:rsidRPr="005C2765">
        <w:rPr>
          <w:rFonts w:ascii="Times New Roman" w:hAnsi="Times New Roman" w:cs="Times New Roman"/>
        </w:rPr>
        <w:t>purpose.</w:t>
      </w:r>
    </w:p>
    <w:p w:rsidR="00B57124" w:rsidRPr="005C2765" w:rsidRDefault="00B57124" w:rsidP="001732DD">
      <w:pPr>
        <w:pStyle w:val="BodyText"/>
        <w:spacing w:before="5"/>
        <w:ind w:left="360" w:right="-330"/>
        <w:rPr>
          <w:rFonts w:ascii="Times New Roman" w:hAnsi="Times New Roman" w:cs="Times New Roman"/>
          <w:sz w:val="25"/>
        </w:rPr>
      </w:pPr>
    </w:p>
    <w:p w:rsidR="00B57124" w:rsidRPr="005C2765" w:rsidRDefault="00B57124" w:rsidP="001732DD">
      <w:pPr>
        <w:pStyle w:val="ListParagraph"/>
        <w:numPr>
          <w:ilvl w:val="0"/>
          <w:numId w:val="1"/>
        </w:numPr>
        <w:spacing w:before="1" w:line="276" w:lineRule="auto"/>
        <w:ind w:left="360" w:right="-330"/>
        <w:rPr>
          <w:rFonts w:ascii="Times New Roman" w:hAnsi="Times New Roman" w:cs="Times New Roman"/>
        </w:rPr>
      </w:pPr>
      <w:r w:rsidRPr="005C2765">
        <w:rPr>
          <w:rFonts w:ascii="Times New Roman" w:hAnsi="Times New Roman" w:cs="Times New Roman"/>
        </w:rPr>
        <w:t>The College shall verify the antecedents or documents submitted by a candidate at the time of appointment or during the tenure of the applicant’s service. In case, it is detected that the documents submitted by the candidates are fake or the candidate has clandestine antecedents/ background and has suppressed the said information, his/her services shall be</w:t>
      </w:r>
      <w:r w:rsidRPr="005C2765">
        <w:rPr>
          <w:rFonts w:ascii="Times New Roman" w:hAnsi="Times New Roman" w:cs="Times New Roman"/>
          <w:spacing w:val="-21"/>
        </w:rPr>
        <w:t xml:space="preserve"> </w:t>
      </w:r>
      <w:r w:rsidRPr="005C2765">
        <w:rPr>
          <w:rFonts w:ascii="Times New Roman" w:hAnsi="Times New Roman" w:cs="Times New Roman"/>
        </w:rPr>
        <w:t>terminated.</w:t>
      </w:r>
    </w:p>
    <w:p w:rsidR="00B57124" w:rsidRPr="005C2765"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b/>
          <w:i/>
        </w:rPr>
        <w:t>The College reserves the right to withdraw any advertised post(s) at</w:t>
      </w:r>
      <w:r w:rsidRPr="005C2765">
        <w:rPr>
          <w:rFonts w:ascii="Times New Roman" w:hAnsi="Times New Roman" w:cs="Times New Roman"/>
        </w:rPr>
        <w:t xml:space="preserve"> any time without giving any reason. Any consequential vacancies arising at the time of interview may also be filled up from the available candidates. The number of positions is thus open to change. The College may relax the qualification/ experience and age limit at its discretion at any stage in case of candidates with exceptional merit. The College may, at its discretion, fill up any future vacancy belonging to Gen./SC/ST/OBC as per roster point, out of the available</w:t>
      </w:r>
      <w:r w:rsidRPr="005C2765">
        <w:rPr>
          <w:rFonts w:ascii="Times New Roman" w:hAnsi="Times New Roman" w:cs="Times New Roman"/>
          <w:spacing w:val="-6"/>
        </w:rPr>
        <w:t xml:space="preserve"> </w:t>
      </w:r>
      <w:r w:rsidRPr="005C2765">
        <w:rPr>
          <w:rFonts w:ascii="Times New Roman" w:hAnsi="Times New Roman" w:cs="Times New Roman"/>
        </w:rPr>
        <w:t>candidates.</w:t>
      </w:r>
    </w:p>
    <w:p w:rsidR="00B57124" w:rsidRPr="005C2765" w:rsidRDefault="00B57124" w:rsidP="001732DD">
      <w:pPr>
        <w:pStyle w:val="BodyText"/>
        <w:spacing w:before="3"/>
        <w:ind w:left="360" w:right="-330"/>
        <w:rPr>
          <w:rFonts w:ascii="Times New Roman" w:hAnsi="Times New Roman" w:cs="Times New Roman"/>
          <w:sz w:val="25"/>
        </w:rPr>
      </w:pPr>
    </w:p>
    <w:p w:rsidR="00B57124" w:rsidRPr="005C2765" w:rsidRDefault="00B57124" w:rsidP="001732DD">
      <w:pPr>
        <w:pStyle w:val="Heading2"/>
        <w:numPr>
          <w:ilvl w:val="0"/>
          <w:numId w:val="1"/>
        </w:numPr>
        <w:spacing w:line="276" w:lineRule="auto"/>
        <w:ind w:left="360" w:right="-330"/>
        <w:rPr>
          <w:rFonts w:ascii="Times New Roman" w:hAnsi="Times New Roman" w:cs="Times New Roman"/>
          <w:b w:val="0"/>
        </w:rPr>
      </w:pPr>
      <w:r w:rsidRPr="005C2765">
        <w:rPr>
          <w:rFonts w:ascii="Times New Roman" w:hAnsi="Times New Roman" w:cs="Times New Roman"/>
        </w:rPr>
        <w:t>In case of any inadvertent mistake in the process of selection which may be detected at any stage even after the issue of appointment letter, the College reserves right to modify/withdraw/cancel any communication made to the</w:t>
      </w:r>
      <w:r w:rsidRPr="005C2765">
        <w:rPr>
          <w:rFonts w:ascii="Times New Roman" w:hAnsi="Times New Roman" w:cs="Times New Roman"/>
          <w:spacing w:val="-4"/>
        </w:rPr>
        <w:t xml:space="preserve"> </w:t>
      </w:r>
      <w:r w:rsidRPr="005C2765">
        <w:rPr>
          <w:rFonts w:ascii="Times New Roman" w:hAnsi="Times New Roman" w:cs="Times New Roman"/>
        </w:rPr>
        <w:t>candidate</w:t>
      </w:r>
      <w:r w:rsidRPr="005C2765">
        <w:rPr>
          <w:rFonts w:ascii="Times New Roman" w:hAnsi="Times New Roman" w:cs="Times New Roman"/>
          <w:b w:val="0"/>
        </w:rPr>
        <w:t>.</w:t>
      </w:r>
    </w:p>
    <w:p w:rsidR="00B57124" w:rsidRPr="005C2765" w:rsidRDefault="00B57124" w:rsidP="001732DD">
      <w:pPr>
        <w:pStyle w:val="BodyText"/>
        <w:spacing w:before="6"/>
        <w:ind w:left="360" w:right="-330"/>
        <w:rPr>
          <w:rFonts w:ascii="Times New Roman" w:hAnsi="Times New Roman" w:cs="Times New Roman"/>
          <w:sz w:val="25"/>
        </w:rPr>
      </w:pPr>
    </w:p>
    <w:p w:rsidR="00B57124" w:rsidRPr="005C2765" w:rsidRDefault="00B57124" w:rsidP="001732DD">
      <w:pPr>
        <w:pStyle w:val="ListParagraph"/>
        <w:numPr>
          <w:ilvl w:val="0"/>
          <w:numId w:val="1"/>
        </w:numPr>
        <w:spacing w:line="273" w:lineRule="auto"/>
        <w:ind w:left="360" w:right="-330"/>
        <w:rPr>
          <w:rFonts w:ascii="Times New Roman" w:hAnsi="Times New Roman" w:cs="Times New Roman"/>
        </w:rPr>
      </w:pPr>
      <w:r w:rsidRPr="005C2765">
        <w:rPr>
          <w:rFonts w:ascii="Times New Roman" w:hAnsi="Times New Roman" w:cs="Times New Roman"/>
        </w:rPr>
        <w:t>In case of any dispute/ambiguity that may occur in the process of selection, the decision of the College shall be final and</w:t>
      </w:r>
      <w:r w:rsidRPr="005C2765">
        <w:rPr>
          <w:rFonts w:ascii="Times New Roman" w:hAnsi="Times New Roman" w:cs="Times New Roman"/>
          <w:spacing w:val="-8"/>
        </w:rPr>
        <w:t xml:space="preserve"> </w:t>
      </w:r>
      <w:r w:rsidRPr="005C2765">
        <w:rPr>
          <w:rFonts w:ascii="Times New Roman" w:hAnsi="Times New Roman" w:cs="Times New Roman"/>
        </w:rPr>
        <w:t>binding.</w:t>
      </w:r>
    </w:p>
    <w:p w:rsidR="00B57124" w:rsidRPr="005C2765" w:rsidRDefault="00B57124" w:rsidP="001732DD">
      <w:pPr>
        <w:pStyle w:val="BodyText"/>
        <w:spacing w:before="7"/>
        <w:ind w:left="360" w:right="-330"/>
        <w:rPr>
          <w:rFonts w:ascii="Times New Roman" w:hAnsi="Times New Roman" w:cs="Times New Roman"/>
          <w:sz w:val="25"/>
        </w:rPr>
      </w:pPr>
    </w:p>
    <w:p w:rsidR="00B57124" w:rsidRPr="005C2765" w:rsidRDefault="00B57124" w:rsidP="001732DD">
      <w:pPr>
        <w:pStyle w:val="ListParagraph"/>
        <w:numPr>
          <w:ilvl w:val="0"/>
          <w:numId w:val="1"/>
        </w:numPr>
        <w:spacing w:before="1" w:line="276" w:lineRule="auto"/>
        <w:ind w:left="360" w:right="-330"/>
        <w:rPr>
          <w:rFonts w:ascii="Times New Roman" w:hAnsi="Times New Roman" w:cs="Times New Roman"/>
        </w:rPr>
      </w:pPr>
      <w:r w:rsidRPr="005C2765">
        <w:rPr>
          <w:rFonts w:ascii="Times New Roman" w:hAnsi="Times New Roman" w:cs="Times New Roman"/>
        </w:rPr>
        <w:t>Mere eligibility for a post will not entitle any candidate for being called for interview for the teaching</w:t>
      </w:r>
      <w:r w:rsidRPr="005C2765">
        <w:rPr>
          <w:rFonts w:ascii="Times New Roman" w:hAnsi="Times New Roman" w:cs="Times New Roman"/>
          <w:spacing w:val="-2"/>
        </w:rPr>
        <w:t xml:space="preserve"> </w:t>
      </w:r>
      <w:r w:rsidRPr="005C2765">
        <w:rPr>
          <w:rFonts w:ascii="Times New Roman" w:hAnsi="Times New Roman" w:cs="Times New Roman"/>
        </w:rPr>
        <w:t>posts.</w:t>
      </w:r>
    </w:p>
    <w:p w:rsidR="00B57124" w:rsidRPr="005C2765" w:rsidRDefault="00B57124" w:rsidP="001732DD">
      <w:pPr>
        <w:pStyle w:val="BodyText"/>
        <w:spacing w:before="4"/>
        <w:ind w:left="360" w:right="-330"/>
        <w:rPr>
          <w:rFonts w:ascii="Times New Roman" w:hAnsi="Times New Roman" w:cs="Times New Roman"/>
          <w:sz w:val="25"/>
        </w:rPr>
      </w:pPr>
    </w:p>
    <w:p w:rsidR="00B57124" w:rsidRPr="005C2765" w:rsidRDefault="00B57124" w:rsidP="001732DD">
      <w:pPr>
        <w:pStyle w:val="Heading2"/>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t>The college will notify the dates of tests &amp; interview in advance at its website and will also intimate to the candidates through e-mail only.</w:t>
      </w:r>
      <w:r w:rsidRPr="005C2765">
        <w:rPr>
          <w:rFonts w:ascii="Times New Roman" w:hAnsi="Times New Roman" w:cs="Times New Roman"/>
          <w:spacing w:val="48"/>
        </w:rPr>
        <w:t xml:space="preserve"> </w:t>
      </w:r>
      <w:r w:rsidRPr="005C2765">
        <w:rPr>
          <w:rFonts w:ascii="Times New Roman" w:hAnsi="Times New Roman" w:cs="Times New Roman"/>
        </w:rPr>
        <w:t>No personal inquiry shall be entertained in this</w:t>
      </w:r>
      <w:r w:rsidRPr="005C2765">
        <w:rPr>
          <w:rFonts w:ascii="Times New Roman" w:hAnsi="Times New Roman" w:cs="Times New Roman"/>
          <w:spacing w:val="-1"/>
        </w:rPr>
        <w:t xml:space="preserve"> </w:t>
      </w:r>
      <w:r w:rsidRPr="005C2765">
        <w:rPr>
          <w:rFonts w:ascii="Times New Roman" w:hAnsi="Times New Roman" w:cs="Times New Roman"/>
        </w:rPr>
        <w:t>behalf.</w:t>
      </w:r>
    </w:p>
    <w:p w:rsidR="00B57124" w:rsidRPr="005C2765" w:rsidRDefault="00B57124" w:rsidP="001732DD">
      <w:pPr>
        <w:pStyle w:val="BodyText"/>
        <w:spacing w:before="3"/>
        <w:ind w:left="360" w:right="-330"/>
        <w:rPr>
          <w:rFonts w:ascii="Times New Roman" w:hAnsi="Times New Roman" w:cs="Times New Roman"/>
          <w:b/>
          <w:sz w:val="25"/>
        </w:rPr>
      </w:pPr>
    </w:p>
    <w:p w:rsidR="00B57124" w:rsidRPr="00253947" w:rsidRDefault="00B57124" w:rsidP="001732DD">
      <w:pPr>
        <w:pStyle w:val="ListParagraph"/>
        <w:numPr>
          <w:ilvl w:val="0"/>
          <w:numId w:val="1"/>
        </w:numPr>
        <w:spacing w:line="276" w:lineRule="auto"/>
        <w:ind w:left="360" w:right="-330"/>
        <w:rPr>
          <w:rFonts w:ascii="Times New Roman" w:hAnsi="Times New Roman" w:cs="Times New Roman"/>
        </w:rPr>
      </w:pPr>
      <w:r w:rsidRPr="005C2765">
        <w:rPr>
          <w:rFonts w:ascii="Times New Roman" w:hAnsi="Times New Roman" w:cs="Times New Roman"/>
        </w:rPr>
        <w:t>Any dispute regarding this recruitment shall be subject to the court having its jurisdiction of the Hon’ble High Court in Allahabad</w:t>
      </w:r>
      <w:r w:rsidRPr="005C2765">
        <w:rPr>
          <w:rFonts w:ascii="Times New Roman" w:hAnsi="Times New Roman" w:cs="Times New Roman"/>
          <w:spacing w:val="-32"/>
        </w:rPr>
        <w:t xml:space="preserve"> </w:t>
      </w:r>
      <w:r w:rsidRPr="005C2765">
        <w:rPr>
          <w:rFonts w:ascii="Times New Roman" w:hAnsi="Times New Roman" w:cs="Times New Roman"/>
        </w:rPr>
        <w:t>only.</w:t>
      </w:r>
    </w:p>
    <w:p w:rsidR="00B57124" w:rsidRPr="005C2765" w:rsidRDefault="00B57124" w:rsidP="001732DD">
      <w:pPr>
        <w:pStyle w:val="ListParagraph"/>
        <w:numPr>
          <w:ilvl w:val="0"/>
          <w:numId w:val="1"/>
        </w:numPr>
        <w:spacing w:before="193" w:line="276" w:lineRule="auto"/>
        <w:ind w:left="360" w:right="-330"/>
        <w:rPr>
          <w:rFonts w:ascii="Times New Roman" w:hAnsi="Times New Roman" w:cs="Times New Roman"/>
        </w:rPr>
      </w:pPr>
      <w:r w:rsidRPr="005C2765">
        <w:rPr>
          <w:rFonts w:ascii="Times New Roman" w:hAnsi="Times New Roman" w:cs="Times New Roman"/>
        </w:rPr>
        <w:t>Please mention on the envelope the post applied for, Department, Category &amp; Specialization (If any).</w:t>
      </w:r>
    </w:p>
    <w:p w:rsidR="00B57124" w:rsidRPr="005C2765" w:rsidRDefault="00B57124" w:rsidP="001732DD">
      <w:pPr>
        <w:pStyle w:val="BodyText"/>
        <w:spacing w:before="5"/>
        <w:ind w:left="360" w:right="-330"/>
        <w:rPr>
          <w:rFonts w:ascii="Times New Roman" w:hAnsi="Times New Roman" w:cs="Times New Roman"/>
          <w:sz w:val="25"/>
        </w:rPr>
      </w:pPr>
    </w:p>
    <w:p w:rsidR="00B57124" w:rsidRDefault="00B57124" w:rsidP="001732DD">
      <w:pPr>
        <w:pStyle w:val="ListParagraph"/>
        <w:numPr>
          <w:ilvl w:val="0"/>
          <w:numId w:val="1"/>
        </w:numPr>
        <w:spacing w:line="276" w:lineRule="auto"/>
        <w:ind w:left="360" w:right="-330"/>
        <w:rPr>
          <w:rFonts w:ascii="Times New Roman" w:hAnsi="Times New Roman" w:cs="Times New Roman"/>
          <w:b/>
        </w:rPr>
      </w:pPr>
      <w:r w:rsidRPr="005C2765">
        <w:rPr>
          <w:rFonts w:ascii="Times New Roman" w:hAnsi="Times New Roman" w:cs="Times New Roman"/>
        </w:rPr>
        <w:t>The Application complete in all respects with attested copies of certificates, mark sheets, testimonials etc. s</w:t>
      </w:r>
      <w:r>
        <w:rPr>
          <w:rFonts w:ascii="Times New Roman" w:hAnsi="Times New Roman" w:cs="Times New Roman"/>
        </w:rPr>
        <w:t>hall</w:t>
      </w:r>
      <w:r w:rsidRPr="005C2765">
        <w:rPr>
          <w:rFonts w:ascii="Times New Roman" w:hAnsi="Times New Roman" w:cs="Times New Roman"/>
        </w:rPr>
        <w:t xml:space="preserve"> reach </w:t>
      </w:r>
      <w:r w:rsidRPr="00253947">
        <w:rPr>
          <w:rFonts w:ascii="Times New Roman" w:hAnsi="Times New Roman" w:cs="Times New Roman"/>
          <w:b/>
        </w:rPr>
        <w:t>The Manager, Vasanta College for Women, Rajghat Fort, Varanasi,221001</w:t>
      </w:r>
      <w:r w:rsidRPr="00722DFA">
        <w:rPr>
          <w:rFonts w:ascii="Times New Roman" w:hAnsi="Times New Roman" w:cs="Times New Roman"/>
          <w:bCs/>
        </w:rPr>
        <w:t xml:space="preserve"> within the</w:t>
      </w:r>
      <w:r w:rsidRPr="005C2765">
        <w:rPr>
          <w:rFonts w:ascii="Times New Roman" w:hAnsi="Times New Roman" w:cs="Times New Roman"/>
          <w:b/>
        </w:rPr>
        <w:t xml:space="preserve"> last date of receiving of Application</w:t>
      </w:r>
      <w:r w:rsidRPr="005C2765">
        <w:rPr>
          <w:rFonts w:ascii="Times New Roman" w:hAnsi="Times New Roman" w:cs="Times New Roman"/>
          <w:b/>
          <w:spacing w:val="-4"/>
        </w:rPr>
        <w:t xml:space="preserve"> </w:t>
      </w:r>
      <w:r w:rsidRPr="005C2765">
        <w:rPr>
          <w:rFonts w:ascii="Times New Roman" w:hAnsi="Times New Roman" w:cs="Times New Roman"/>
          <w:b/>
        </w:rPr>
        <w:t>Form.</w:t>
      </w:r>
    </w:p>
    <w:p w:rsidR="003D09C5" w:rsidRPr="003D09C5" w:rsidRDefault="003D09C5" w:rsidP="003D09C5">
      <w:pPr>
        <w:pStyle w:val="ListParagraph"/>
        <w:rPr>
          <w:rFonts w:ascii="Times New Roman" w:hAnsi="Times New Roman" w:cs="Times New Roman"/>
          <w:b/>
        </w:rPr>
      </w:pPr>
    </w:p>
    <w:p w:rsidR="003D09C5" w:rsidRDefault="003D09C5" w:rsidP="001732DD">
      <w:pPr>
        <w:pStyle w:val="ListParagraph"/>
        <w:numPr>
          <w:ilvl w:val="0"/>
          <w:numId w:val="1"/>
        </w:numPr>
        <w:spacing w:line="276" w:lineRule="auto"/>
        <w:ind w:left="360" w:right="-330"/>
        <w:rPr>
          <w:rFonts w:ascii="Times New Roman" w:hAnsi="Times New Roman" w:cs="Times New Roman"/>
          <w:b/>
        </w:rPr>
      </w:pPr>
      <w:r>
        <w:rPr>
          <w:rFonts w:ascii="Times New Roman" w:hAnsi="Times New Roman" w:cs="Times New Roman"/>
          <w:b/>
        </w:rPr>
        <w:t xml:space="preserve">Employment Notice: VCW/Admin/Recruitment/2026/01 is published </w:t>
      </w:r>
      <w:r w:rsidR="00ED6118">
        <w:rPr>
          <w:rFonts w:ascii="Times New Roman" w:hAnsi="Times New Roman" w:cs="Times New Roman"/>
          <w:b/>
        </w:rPr>
        <w:t>on 21</w:t>
      </w:r>
      <w:r>
        <w:rPr>
          <w:rFonts w:ascii="Times New Roman" w:hAnsi="Times New Roman" w:cs="Times New Roman"/>
          <w:b/>
        </w:rPr>
        <w:t>-27 March 2026 in Employment News.</w:t>
      </w:r>
    </w:p>
    <w:p w:rsidR="00B57124" w:rsidRPr="001A0036" w:rsidRDefault="00B57124" w:rsidP="001732DD">
      <w:pPr>
        <w:pStyle w:val="ListParagraph"/>
        <w:ind w:left="360" w:right="-330"/>
        <w:rPr>
          <w:rFonts w:ascii="Times New Roman" w:hAnsi="Times New Roman" w:cs="Times New Roman"/>
          <w:b/>
        </w:rPr>
      </w:pPr>
    </w:p>
    <w:p w:rsidR="00B57124" w:rsidRDefault="00B57124" w:rsidP="001732DD">
      <w:pPr>
        <w:pStyle w:val="ListParagraph"/>
        <w:numPr>
          <w:ilvl w:val="0"/>
          <w:numId w:val="1"/>
        </w:numPr>
        <w:spacing w:line="276" w:lineRule="auto"/>
        <w:ind w:left="360" w:right="-330"/>
        <w:rPr>
          <w:rFonts w:ascii="Times New Roman" w:hAnsi="Times New Roman" w:cs="Times New Roman"/>
          <w:b/>
        </w:rPr>
      </w:pPr>
      <w:r w:rsidRPr="001A0036">
        <w:rPr>
          <w:rFonts w:ascii="Times New Roman" w:hAnsi="Times New Roman" w:cs="Times New Roman"/>
          <w:bCs/>
        </w:rPr>
        <w:t xml:space="preserve">The college will also prepare a panel for the vacancy arising due Child Care Leave/Maternity Leave and Guest Faculty which shall be valid for a period of </w:t>
      </w:r>
      <w:r>
        <w:rPr>
          <w:rFonts w:ascii="Times New Roman" w:hAnsi="Times New Roman" w:cs="Times New Roman"/>
          <w:bCs/>
        </w:rPr>
        <w:t>two academic sessions</w:t>
      </w:r>
      <w:r>
        <w:rPr>
          <w:rFonts w:ascii="Times New Roman" w:hAnsi="Times New Roman" w:cs="Times New Roman"/>
          <w:b/>
        </w:rPr>
        <w:t>.</w:t>
      </w:r>
      <w:bookmarkStart w:id="0" w:name="_GoBack"/>
      <w:bookmarkEnd w:id="0"/>
    </w:p>
    <w:p w:rsidR="00B57124" w:rsidRPr="005C2765" w:rsidRDefault="00B57124" w:rsidP="00B57124">
      <w:pPr>
        <w:pStyle w:val="Heading2"/>
        <w:spacing w:before="198"/>
        <w:ind w:left="0" w:right="1048"/>
        <w:jc w:val="right"/>
        <w:rPr>
          <w:rFonts w:ascii="Times New Roman" w:hAnsi="Times New Roman" w:cs="Times New Roman"/>
        </w:rPr>
      </w:pPr>
      <w:r w:rsidRPr="005C2765">
        <w:rPr>
          <w:rFonts w:ascii="Times New Roman" w:hAnsi="Times New Roman" w:cs="Times New Roman"/>
        </w:rPr>
        <w:t>Manager</w:t>
      </w:r>
    </w:p>
    <w:p w:rsidR="006A423E" w:rsidRDefault="006A423E"/>
    <w:sectPr w:rsidR="006A423E" w:rsidSect="00B57124">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adea">
    <w:altName w:val="Times New Roman"/>
    <w:charset w:val="00"/>
    <w:family w:val="roman"/>
    <w:pitch w:val="variable"/>
  </w:font>
  <w:font w:name="Carlito">
    <w:altName w:val="Arial"/>
    <w:charset w:val="00"/>
    <w:family w:val="swiss"/>
    <w:pitch w:val="variable"/>
  </w:font>
  <w:font w:name="Palladio Uralic">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034F"/>
    <w:multiLevelType w:val="hybridMultilevel"/>
    <w:tmpl w:val="484CF168"/>
    <w:lvl w:ilvl="0" w:tplc="0C2C6F9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15:restartNumberingAfterBreak="0">
    <w:nsid w:val="0D593C20"/>
    <w:multiLevelType w:val="hybridMultilevel"/>
    <w:tmpl w:val="AC7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E0FE4"/>
    <w:multiLevelType w:val="hybridMultilevel"/>
    <w:tmpl w:val="C6BEDE72"/>
    <w:lvl w:ilvl="0" w:tplc="4912C1BE">
      <w:numFmt w:val="bullet"/>
      <w:lvlText w:val=""/>
      <w:lvlJc w:val="left"/>
      <w:pPr>
        <w:ind w:left="1114" w:hanging="360"/>
      </w:pPr>
      <w:rPr>
        <w:rFonts w:ascii="Symbol" w:eastAsia="Symbol" w:hAnsi="Symbol" w:cs="Symbol" w:hint="default"/>
        <w:w w:val="100"/>
        <w:sz w:val="24"/>
        <w:szCs w:val="24"/>
        <w:lang w:val="en-US" w:eastAsia="en-US" w:bidi="ar-SA"/>
      </w:rPr>
    </w:lvl>
    <w:lvl w:ilvl="1" w:tplc="482C1B1E">
      <w:numFmt w:val="bullet"/>
      <w:lvlText w:val="•"/>
      <w:lvlJc w:val="left"/>
      <w:pPr>
        <w:ind w:left="2082" w:hanging="360"/>
      </w:pPr>
      <w:rPr>
        <w:rFonts w:hint="default"/>
        <w:lang w:val="en-US" w:eastAsia="en-US" w:bidi="ar-SA"/>
      </w:rPr>
    </w:lvl>
    <w:lvl w:ilvl="2" w:tplc="D4A2E710">
      <w:numFmt w:val="bullet"/>
      <w:lvlText w:val="•"/>
      <w:lvlJc w:val="left"/>
      <w:pPr>
        <w:ind w:left="3045" w:hanging="360"/>
      </w:pPr>
      <w:rPr>
        <w:rFonts w:hint="default"/>
        <w:lang w:val="en-US" w:eastAsia="en-US" w:bidi="ar-SA"/>
      </w:rPr>
    </w:lvl>
    <w:lvl w:ilvl="3" w:tplc="08CE1E16">
      <w:numFmt w:val="bullet"/>
      <w:lvlText w:val="•"/>
      <w:lvlJc w:val="left"/>
      <w:pPr>
        <w:ind w:left="4007" w:hanging="360"/>
      </w:pPr>
      <w:rPr>
        <w:rFonts w:hint="default"/>
        <w:lang w:val="en-US" w:eastAsia="en-US" w:bidi="ar-SA"/>
      </w:rPr>
    </w:lvl>
    <w:lvl w:ilvl="4" w:tplc="95B4ABAE">
      <w:numFmt w:val="bullet"/>
      <w:lvlText w:val="•"/>
      <w:lvlJc w:val="left"/>
      <w:pPr>
        <w:ind w:left="4970" w:hanging="360"/>
      </w:pPr>
      <w:rPr>
        <w:rFonts w:hint="default"/>
        <w:lang w:val="en-US" w:eastAsia="en-US" w:bidi="ar-SA"/>
      </w:rPr>
    </w:lvl>
    <w:lvl w:ilvl="5" w:tplc="A7AAB0CE">
      <w:numFmt w:val="bullet"/>
      <w:lvlText w:val="•"/>
      <w:lvlJc w:val="left"/>
      <w:pPr>
        <w:ind w:left="5933" w:hanging="360"/>
      </w:pPr>
      <w:rPr>
        <w:rFonts w:hint="default"/>
        <w:lang w:val="en-US" w:eastAsia="en-US" w:bidi="ar-SA"/>
      </w:rPr>
    </w:lvl>
    <w:lvl w:ilvl="6" w:tplc="4E767724">
      <w:numFmt w:val="bullet"/>
      <w:lvlText w:val="•"/>
      <w:lvlJc w:val="left"/>
      <w:pPr>
        <w:ind w:left="6895" w:hanging="360"/>
      </w:pPr>
      <w:rPr>
        <w:rFonts w:hint="default"/>
        <w:lang w:val="en-US" w:eastAsia="en-US" w:bidi="ar-SA"/>
      </w:rPr>
    </w:lvl>
    <w:lvl w:ilvl="7" w:tplc="26248B8E">
      <w:numFmt w:val="bullet"/>
      <w:lvlText w:val="•"/>
      <w:lvlJc w:val="left"/>
      <w:pPr>
        <w:ind w:left="7858" w:hanging="360"/>
      </w:pPr>
      <w:rPr>
        <w:rFonts w:hint="default"/>
        <w:lang w:val="en-US" w:eastAsia="en-US" w:bidi="ar-SA"/>
      </w:rPr>
    </w:lvl>
    <w:lvl w:ilvl="8" w:tplc="55180F4E">
      <w:numFmt w:val="bullet"/>
      <w:lvlText w:val="•"/>
      <w:lvlJc w:val="left"/>
      <w:pPr>
        <w:ind w:left="8821" w:hanging="360"/>
      </w:pPr>
      <w:rPr>
        <w:rFonts w:hint="default"/>
        <w:lang w:val="en-US" w:eastAsia="en-US" w:bidi="ar-SA"/>
      </w:rPr>
    </w:lvl>
  </w:abstractNum>
  <w:abstractNum w:abstractNumId="3" w15:restartNumberingAfterBreak="0">
    <w:nsid w:val="489956C0"/>
    <w:multiLevelType w:val="hybridMultilevel"/>
    <w:tmpl w:val="7E5E7D28"/>
    <w:lvl w:ilvl="0" w:tplc="DD708D6A">
      <w:start w:val="1"/>
      <w:numFmt w:val="decimal"/>
      <w:lvlText w:val="%1."/>
      <w:lvlJc w:val="left"/>
      <w:pPr>
        <w:ind w:left="825" w:hanging="360"/>
      </w:pPr>
      <w:rPr>
        <w:rFonts w:hint="default"/>
        <w:b/>
        <w:bCs/>
        <w:w w:val="100"/>
        <w:lang w:val="en-US" w:eastAsia="en-US" w:bidi="ar-SA"/>
      </w:rPr>
    </w:lvl>
    <w:lvl w:ilvl="1" w:tplc="88ACC8A2">
      <w:numFmt w:val="bullet"/>
      <w:lvlText w:val="•"/>
      <w:lvlJc w:val="left"/>
      <w:pPr>
        <w:ind w:left="1155" w:hanging="360"/>
      </w:pPr>
      <w:rPr>
        <w:rFonts w:hint="default"/>
        <w:lang w:val="en-US" w:eastAsia="en-US" w:bidi="ar-SA"/>
      </w:rPr>
    </w:lvl>
    <w:lvl w:ilvl="2" w:tplc="754A0E02">
      <w:numFmt w:val="bullet"/>
      <w:lvlText w:val="•"/>
      <w:lvlJc w:val="left"/>
      <w:pPr>
        <w:ind w:left="1490" w:hanging="360"/>
      </w:pPr>
      <w:rPr>
        <w:rFonts w:hint="default"/>
        <w:lang w:val="en-US" w:eastAsia="en-US" w:bidi="ar-SA"/>
      </w:rPr>
    </w:lvl>
    <w:lvl w:ilvl="3" w:tplc="E684E8C4">
      <w:numFmt w:val="bullet"/>
      <w:lvlText w:val="•"/>
      <w:lvlJc w:val="left"/>
      <w:pPr>
        <w:ind w:left="1825" w:hanging="360"/>
      </w:pPr>
      <w:rPr>
        <w:rFonts w:hint="default"/>
        <w:lang w:val="en-US" w:eastAsia="en-US" w:bidi="ar-SA"/>
      </w:rPr>
    </w:lvl>
    <w:lvl w:ilvl="4" w:tplc="3BA6BD60">
      <w:numFmt w:val="bullet"/>
      <w:lvlText w:val="•"/>
      <w:lvlJc w:val="left"/>
      <w:pPr>
        <w:ind w:left="2160" w:hanging="360"/>
      </w:pPr>
      <w:rPr>
        <w:rFonts w:hint="default"/>
        <w:lang w:val="en-US" w:eastAsia="en-US" w:bidi="ar-SA"/>
      </w:rPr>
    </w:lvl>
    <w:lvl w:ilvl="5" w:tplc="C70A7AA2">
      <w:numFmt w:val="bullet"/>
      <w:lvlText w:val="•"/>
      <w:lvlJc w:val="left"/>
      <w:pPr>
        <w:ind w:left="2496" w:hanging="360"/>
      </w:pPr>
      <w:rPr>
        <w:rFonts w:hint="default"/>
        <w:lang w:val="en-US" w:eastAsia="en-US" w:bidi="ar-SA"/>
      </w:rPr>
    </w:lvl>
    <w:lvl w:ilvl="6" w:tplc="36048798">
      <w:numFmt w:val="bullet"/>
      <w:lvlText w:val="•"/>
      <w:lvlJc w:val="left"/>
      <w:pPr>
        <w:ind w:left="2831" w:hanging="360"/>
      </w:pPr>
      <w:rPr>
        <w:rFonts w:hint="default"/>
        <w:lang w:val="en-US" w:eastAsia="en-US" w:bidi="ar-SA"/>
      </w:rPr>
    </w:lvl>
    <w:lvl w:ilvl="7" w:tplc="5A8C0AE8">
      <w:numFmt w:val="bullet"/>
      <w:lvlText w:val="•"/>
      <w:lvlJc w:val="left"/>
      <w:pPr>
        <w:ind w:left="3166" w:hanging="360"/>
      </w:pPr>
      <w:rPr>
        <w:rFonts w:hint="default"/>
        <w:lang w:val="en-US" w:eastAsia="en-US" w:bidi="ar-SA"/>
      </w:rPr>
    </w:lvl>
    <w:lvl w:ilvl="8" w:tplc="D50842CA">
      <w:numFmt w:val="bullet"/>
      <w:lvlText w:val="•"/>
      <w:lvlJc w:val="left"/>
      <w:pPr>
        <w:ind w:left="3501" w:hanging="360"/>
      </w:pPr>
      <w:rPr>
        <w:rFonts w:hint="default"/>
        <w:lang w:val="en-US" w:eastAsia="en-US" w:bidi="ar-SA"/>
      </w:rPr>
    </w:lvl>
  </w:abstractNum>
  <w:abstractNum w:abstractNumId="4" w15:restartNumberingAfterBreak="0">
    <w:nsid w:val="50F16477"/>
    <w:multiLevelType w:val="hybridMultilevel"/>
    <w:tmpl w:val="E0FE3438"/>
    <w:lvl w:ilvl="0" w:tplc="9214B278">
      <w:start w:val="1"/>
      <w:numFmt w:val="decimal"/>
      <w:lvlText w:val="%1."/>
      <w:lvlJc w:val="left"/>
      <w:pPr>
        <w:ind w:left="674" w:hanging="361"/>
      </w:pPr>
      <w:rPr>
        <w:rFonts w:ascii="Caladea" w:eastAsia="Caladea" w:hAnsi="Caladea" w:cs="Caladea" w:hint="default"/>
        <w:spacing w:val="-1"/>
        <w:w w:val="99"/>
        <w:sz w:val="24"/>
        <w:szCs w:val="24"/>
        <w:lang w:val="en-US" w:eastAsia="en-US" w:bidi="ar-SA"/>
      </w:rPr>
    </w:lvl>
    <w:lvl w:ilvl="1" w:tplc="563C8FFC">
      <w:numFmt w:val="bullet"/>
      <w:lvlText w:val="•"/>
      <w:lvlJc w:val="left"/>
      <w:pPr>
        <w:ind w:left="1595" w:hanging="361"/>
      </w:pPr>
      <w:rPr>
        <w:rFonts w:hint="default"/>
        <w:lang w:val="en-US" w:eastAsia="en-US" w:bidi="ar-SA"/>
      </w:rPr>
    </w:lvl>
    <w:lvl w:ilvl="2" w:tplc="5BD8D79E">
      <w:numFmt w:val="bullet"/>
      <w:lvlText w:val="•"/>
      <w:lvlJc w:val="left"/>
      <w:pPr>
        <w:ind w:left="2510" w:hanging="361"/>
      </w:pPr>
      <w:rPr>
        <w:rFonts w:hint="default"/>
        <w:lang w:val="en-US" w:eastAsia="en-US" w:bidi="ar-SA"/>
      </w:rPr>
    </w:lvl>
    <w:lvl w:ilvl="3" w:tplc="3FC26070">
      <w:numFmt w:val="bullet"/>
      <w:lvlText w:val="•"/>
      <w:lvlJc w:val="left"/>
      <w:pPr>
        <w:ind w:left="3426" w:hanging="361"/>
      </w:pPr>
      <w:rPr>
        <w:rFonts w:hint="default"/>
        <w:lang w:val="en-US" w:eastAsia="en-US" w:bidi="ar-SA"/>
      </w:rPr>
    </w:lvl>
    <w:lvl w:ilvl="4" w:tplc="002CF68C">
      <w:numFmt w:val="bullet"/>
      <w:lvlText w:val="•"/>
      <w:lvlJc w:val="left"/>
      <w:pPr>
        <w:ind w:left="4341" w:hanging="361"/>
      </w:pPr>
      <w:rPr>
        <w:rFonts w:hint="default"/>
        <w:lang w:val="en-US" w:eastAsia="en-US" w:bidi="ar-SA"/>
      </w:rPr>
    </w:lvl>
    <w:lvl w:ilvl="5" w:tplc="20B07B74">
      <w:numFmt w:val="bullet"/>
      <w:lvlText w:val="•"/>
      <w:lvlJc w:val="left"/>
      <w:pPr>
        <w:ind w:left="5257" w:hanging="361"/>
      </w:pPr>
      <w:rPr>
        <w:rFonts w:hint="default"/>
        <w:lang w:val="en-US" w:eastAsia="en-US" w:bidi="ar-SA"/>
      </w:rPr>
    </w:lvl>
    <w:lvl w:ilvl="6" w:tplc="A6547AEC">
      <w:numFmt w:val="bullet"/>
      <w:lvlText w:val="•"/>
      <w:lvlJc w:val="left"/>
      <w:pPr>
        <w:ind w:left="6172" w:hanging="361"/>
      </w:pPr>
      <w:rPr>
        <w:rFonts w:hint="default"/>
        <w:lang w:val="en-US" w:eastAsia="en-US" w:bidi="ar-SA"/>
      </w:rPr>
    </w:lvl>
    <w:lvl w:ilvl="7" w:tplc="4460A492">
      <w:numFmt w:val="bullet"/>
      <w:lvlText w:val="•"/>
      <w:lvlJc w:val="left"/>
      <w:pPr>
        <w:ind w:left="7087" w:hanging="361"/>
      </w:pPr>
      <w:rPr>
        <w:rFonts w:hint="default"/>
        <w:lang w:val="en-US" w:eastAsia="en-US" w:bidi="ar-SA"/>
      </w:rPr>
    </w:lvl>
    <w:lvl w:ilvl="8" w:tplc="F7B22668">
      <w:numFmt w:val="bullet"/>
      <w:lvlText w:val="•"/>
      <w:lvlJc w:val="left"/>
      <w:pPr>
        <w:ind w:left="8003" w:hanging="361"/>
      </w:pPr>
      <w:rPr>
        <w:rFonts w:hint="default"/>
        <w:lang w:val="en-US" w:eastAsia="en-US" w:bidi="ar-SA"/>
      </w:rPr>
    </w:lvl>
  </w:abstractNum>
  <w:abstractNum w:abstractNumId="5" w15:restartNumberingAfterBreak="0">
    <w:nsid w:val="5E9A7B62"/>
    <w:multiLevelType w:val="hybridMultilevel"/>
    <w:tmpl w:val="5F408FEA"/>
    <w:lvl w:ilvl="0" w:tplc="7234C372">
      <w:start w:val="1"/>
      <w:numFmt w:val="decimal"/>
      <w:lvlText w:val="%1."/>
      <w:lvlJc w:val="left"/>
      <w:pPr>
        <w:ind w:left="535" w:hanging="360"/>
      </w:pPr>
      <w:rPr>
        <w:rFonts w:ascii="Carlito" w:eastAsia="Carlito" w:hAnsi="Carlito" w:cs="Carlito" w:hint="default"/>
        <w:b/>
        <w:bCs/>
        <w:spacing w:val="0"/>
        <w:w w:val="100"/>
        <w:sz w:val="28"/>
        <w:szCs w:val="28"/>
        <w:lang w:val="en-US" w:eastAsia="en-US" w:bidi="ar-SA"/>
      </w:rPr>
    </w:lvl>
    <w:lvl w:ilvl="1" w:tplc="7706B69E">
      <w:start w:val="1"/>
      <w:numFmt w:val="decimal"/>
      <w:lvlText w:val="%2."/>
      <w:lvlJc w:val="left"/>
      <w:pPr>
        <w:ind w:left="1114" w:hanging="264"/>
        <w:jc w:val="right"/>
      </w:pPr>
      <w:rPr>
        <w:rFonts w:ascii="Palladio Uralic" w:eastAsia="Palladio Uralic" w:hAnsi="Palladio Uralic" w:cs="Palladio Uralic" w:hint="default"/>
        <w:w w:val="100"/>
        <w:sz w:val="22"/>
        <w:szCs w:val="22"/>
        <w:lang w:val="en-US" w:eastAsia="en-US" w:bidi="ar-SA"/>
      </w:rPr>
    </w:lvl>
    <w:lvl w:ilvl="2" w:tplc="61882B54">
      <w:start w:val="1"/>
      <w:numFmt w:val="lowerLetter"/>
      <w:lvlText w:val="%3)"/>
      <w:lvlJc w:val="left"/>
      <w:pPr>
        <w:ind w:left="2066" w:hanging="240"/>
      </w:pPr>
      <w:rPr>
        <w:rFonts w:ascii="Palladio Uralic" w:eastAsia="Palladio Uralic" w:hAnsi="Palladio Uralic" w:cs="Palladio Uralic" w:hint="default"/>
        <w:w w:val="100"/>
        <w:sz w:val="22"/>
        <w:szCs w:val="22"/>
        <w:lang w:val="en-US" w:eastAsia="en-US" w:bidi="ar-SA"/>
      </w:rPr>
    </w:lvl>
    <w:lvl w:ilvl="3" w:tplc="867E0120">
      <w:numFmt w:val="bullet"/>
      <w:lvlText w:val="•"/>
      <w:lvlJc w:val="left"/>
      <w:pPr>
        <w:ind w:left="1840" w:hanging="240"/>
      </w:pPr>
      <w:rPr>
        <w:rFonts w:hint="default"/>
        <w:lang w:val="en-US" w:eastAsia="en-US" w:bidi="ar-SA"/>
      </w:rPr>
    </w:lvl>
    <w:lvl w:ilvl="4" w:tplc="707482F8">
      <w:numFmt w:val="bullet"/>
      <w:lvlText w:val="•"/>
      <w:lvlJc w:val="left"/>
      <w:pPr>
        <w:ind w:left="2060" w:hanging="240"/>
      </w:pPr>
      <w:rPr>
        <w:rFonts w:hint="default"/>
        <w:lang w:val="en-US" w:eastAsia="en-US" w:bidi="ar-SA"/>
      </w:rPr>
    </w:lvl>
    <w:lvl w:ilvl="5" w:tplc="F12259A8">
      <w:numFmt w:val="bullet"/>
      <w:lvlText w:val="•"/>
      <w:lvlJc w:val="left"/>
      <w:pPr>
        <w:ind w:left="3507" w:hanging="240"/>
      </w:pPr>
      <w:rPr>
        <w:rFonts w:hint="default"/>
        <w:lang w:val="en-US" w:eastAsia="en-US" w:bidi="ar-SA"/>
      </w:rPr>
    </w:lvl>
    <w:lvl w:ilvl="6" w:tplc="E9D64468">
      <w:numFmt w:val="bullet"/>
      <w:lvlText w:val="•"/>
      <w:lvlJc w:val="left"/>
      <w:pPr>
        <w:ind w:left="4955" w:hanging="240"/>
      </w:pPr>
      <w:rPr>
        <w:rFonts w:hint="default"/>
        <w:lang w:val="en-US" w:eastAsia="en-US" w:bidi="ar-SA"/>
      </w:rPr>
    </w:lvl>
    <w:lvl w:ilvl="7" w:tplc="9B90726A">
      <w:numFmt w:val="bullet"/>
      <w:lvlText w:val="•"/>
      <w:lvlJc w:val="left"/>
      <w:pPr>
        <w:ind w:left="6403" w:hanging="240"/>
      </w:pPr>
      <w:rPr>
        <w:rFonts w:hint="default"/>
        <w:lang w:val="en-US" w:eastAsia="en-US" w:bidi="ar-SA"/>
      </w:rPr>
    </w:lvl>
    <w:lvl w:ilvl="8" w:tplc="EEB8A028">
      <w:numFmt w:val="bullet"/>
      <w:lvlText w:val="•"/>
      <w:lvlJc w:val="left"/>
      <w:pPr>
        <w:ind w:left="7850" w:hanging="240"/>
      </w:pPr>
      <w:rPr>
        <w:rFonts w:hint="default"/>
        <w:lang w:val="en-US" w:eastAsia="en-US" w:bidi="ar-SA"/>
      </w:rPr>
    </w:lvl>
  </w:abstractNum>
  <w:abstractNum w:abstractNumId="6" w15:restartNumberingAfterBreak="0">
    <w:nsid w:val="699C5478"/>
    <w:multiLevelType w:val="hybridMultilevel"/>
    <w:tmpl w:val="82EC2D5E"/>
    <w:lvl w:ilvl="0" w:tplc="2C38E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EC1250"/>
    <w:multiLevelType w:val="hybridMultilevel"/>
    <w:tmpl w:val="70CE294C"/>
    <w:lvl w:ilvl="0" w:tplc="97B6A6F8">
      <w:start w:val="1"/>
      <w:numFmt w:val="lowerLetter"/>
      <w:lvlText w:val="%1)"/>
      <w:lvlJc w:val="left"/>
      <w:pPr>
        <w:ind w:left="1341" w:hanging="240"/>
      </w:pPr>
      <w:rPr>
        <w:rFonts w:ascii="Palladio Uralic" w:eastAsia="Palladio Uralic" w:hAnsi="Palladio Uralic" w:cs="Palladio Uralic" w:hint="default"/>
        <w:w w:val="100"/>
        <w:sz w:val="22"/>
        <w:szCs w:val="22"/>
        <w:lang w:val="en-US" w:eastAsia="en-US" w:bidi="ar-SA"/>
      </w:rPr>
    </w:lvl>
    <w:lvl w:ilvl="1" w:tplc="F1FE2048">
      <w:numFmt w:val="bullet"/>
      <w:lvlText w:val="•"/>
      <w:lvlJc w:val="left"/>
      <w:pPr>
        <w:ind w:left="2280" w:hanging="240"/>
      </w:pPr>
      <w:rPr>
        <w:rFonts w:hint="default"/>
        <w:lang w:val="en-US" w:eastAsia="en-US" w:bidi="ar-SA"/>
      </w:rPr>
    </w:lvl>
    <w:lvl w:ilvl="2" w:tplc="D59A11E2">
      <w:numFmt w:val="bullet"/>
      <w:lvlText w:val="•"/>
      <w:lvlJc w:val="left"/>
      <w:pPr>
        <w:ind w:left="3221" w:hanging="240"/>
      </w:pPr>
      <w:rPr>
        <w:rFonts w:hint="default"/>
        <w:lang w:val="en-US" w:eastAsia="en-US" w:bidi="ar-SA"/>
      </w:rPr>
    </w:lvl>
    <w:lvl w:ilvl="3" w:tplc="772A1C1C">
      <w:numFmt w:val="bullet"/>
      <w:lvlText w:val="•"/>
      <w:lvlJc w:val="left"/>
      <w:pPr>
        <w:ind w:left="4161" w:hanging="240"/>
      </w:pPr>
      <w:rPr>
        <w:rFonts w:hint="default"/>
        <w:lang w:val="en-US" w:eastAsia="en-US" w:bidi="ar-SA"/>
      </w:rPr>
    </w:lvl>
    <w:lvl w:ilvl="4" w:tplc="E1B0D546">
      <w:numFmt w:val="bullet"/>
      <w:lvlText w:val="•"/>
      <w:lvlJc w:val="left"/>
      <w:pPr>
        <w:ind w:left="5102" w:hanging="240"/>
      </w:pPr>
      <w:rPr>
        <w:rFonts w:hint="default"/>
        <w:lang w:val="en-US" w:eastAsia="en-US" w:bidi="ar-SA"/>
      </w:rPr>
    </w:lvl>
    <w:lvl w:ilvl="5" w:tplc="8B1898E8">
      <w:numFmt w:val="bullet"/>
      <w:lvlText w:val="•"/>
      <w:lvlJc w:val="left"/>
      <w:pPr>
        <w:ind w:left="6043" w:hanging="240"/>
      </w:pPr>
      <w:rPr>
        <w:rFonts w:hint="default"/>
        <w:lang w:val="en-US" w:eastAsia="en-US" w:bidi="ar-SA"/>
      </w:rPr>
    </w:lvl>
    <w:lvl w:ilvl="6" w:tplc="6986B926">
      <w:numFmt w:val="bullet"/>
      <w:lvlText w:val="•"/>
      <w:lvlJc w:val="left"/>
      <w:pPr>
        <w:ind w:left="6983" w:hanging="240"/>
      </w:pPr>
      <w:rPr>
        <w:rFonts w:hint="default"/>
        <w:lang w:val="en-US" w:eastAsia="en-US" w:bidi="ar-SA"/>
      </w:rPr>
    </w:lvl>
    <w:lvl w:ilvl="7" w:tplc="742ADB46">
      <w:numFmt w:val="bullet"/>
      <w:lvlText w:val="•"/>
      <w:lvlJc w:val="left"/>
      <w:pPr>
        <w:ind w:left="7924" w:hanging="240"/>
      </w:pPr>
      <w:rPr>
        <w:rFonts w:hint="default"/>
        <w:lang w:val="en-US" w:eastAsia="en-US" w:bidi="ar-SA"/>
      </w:rPr>
    </w:lvl>
    <w:lvl w:ilvl="8" w:tplc="C96A72C0">
      <w:numFmt w:val="bullet"/>
      <w:lvlText w:val="•"/>
      <w:lvlJc w:val="left"/>
      <w:pPr>
        <w:ind w:left="8865" w:hanging="240"/>
      </w:pPr>
      <w:rPr>
        <w:rFonts w:hint="default"/>
        <w:lang w:val="en-US" w:eastAsia="en-US" w:bidi="ar-SA"/>
      </w:rPr>
    </w:lvl>
  </w:abstractNum>
  <w:abstractNum w:abstractNumId="8" w15:restartNumberingAfterBreak="0">
    <w:nsid w:val="7C103B27"/>
    <w:multiLevelType w:val="hybridMultilevel"/>
    <w:tmpl w:val="00180960"/>
    <w:lvl w:ilvl="0" w:tplc="FE14FC4C">
      <w:start w:val="1"/>
      <w:numFmt w:val="decimal"/>
      <w:lvlText w:val="%1."/>
      <w:lvlJc w:val="left"/>
      <w:pPr>
        <w:ind w:left="1474" w:hanging="360"/>
      </w:pPr>
      <w:rPr>
        <w:rFonts w:hint="default"/>
        <w:b w:val="0"/>
        <w:bCs/>
        <w:w w:val="100"/>
        <w:lang w:val="en-US" w:eastAsia="en-US" w:bidi="ar-SA"/>
      </w:rPr>
    </w:lvl>
    <w:lvl w:ilvl="1" w:tplc="1C1CC04A">
      <w:start w:val="2"/>
      <w:numFmt w:val="lowerLetter"/>
      <w:lvlText w:val="(%2)"/>
      <w:lvlJc w:val="left"/>
      <w:pPr>
        <w:ind w:left="1474" w:hanging="353"/>
      </w:pPr>
      <w:rPr>
        <w:rFonts w:ascii="Caladea" w:eastAsia="Caladea" w:hAnsi="Caladea" w:cs="Caladea" w:hint="default"/>
        <w:spacing w:val="-1"/>
        <w:w w:val="100"/>
        <w:sz w:val="22"/>
        <w:szCs w:val="22"/>
        <w:lang w:val="en-US" w:eastAsia="en-US" w:bidi="ar-SA"/>
      </w:rPr>
    </w:lvl>
    <w:lvl w:ilvl="2" w:tplc="8C9CA182">
      <w:numFmt w:val="bullet"/>
      <w:lvlText w:val="•"/>
      <w:lvlJc w:val="left"/>
      <w:pPr>
        <w:ind w:left="3333" w:hanging="353"/>
      </w:pPr>
      <w:rPr>
        <w:rFonts w:hint="default"/>
        <w:lang w:val="en-US" w:eastAsia="en-US" w:bidi="ar-SA"/>
      </w:rPr>
    </w:lvl>
    <w:lvl w:ilvl="3" w:tplc="775C82B4">
      <w:numFmt w:val="bullet"/>
      <w:lvlText w:val="•"/>
      <w:lvlJc w:val="left"/>
      <w:pPr>
        <w:ind w:left="4259" w:hanging="353"/>
      </w:pPr>
      <w:rPr>
        <w:rFonts w:hint="default"/>
        <w:lang w:val="en-US" w:eastAsia="en-US" w:bidi="ar-SA"/>
      </w:rPr>
    </w:lvl>
    <w:lvl w:ilvl="4" w:tplc="D3BA2654">
      <w:numFmt w:val="bullet"/>
      <w:lvlText w:val="•"/>
      <w:lvlJc w:val="left"/>
      <w:pPr>
        <w:ind w:left="5186" w:hanging="353"/>
      </w:pPr>
      <w:rPr>
        <w:rFonts w:hint="default"/>
        <w:lang w:val="en-US" w:eastAsia="en-US" w:bidi="ar-SA"/>
      </w:rPr>
    </w:lvl>
    <w:lvl w:ilvl="5" w:tplc="DFCAD0A6">
      <w:numFmt w:val="bullet"/>
      <w:lvlText w:val="•"/>
      <w:lvlJc w:val="left"/>
      <w:pPr>
        <w:ind w:left="6113" w:hanging="353"/>
      </w:pPr>
      <w:rPr>
        <w:rFonts w:hint="default"/>
        <w:lang w:val="en-US" w:eastAsia="en-US" w:bidi="ar-SA"/>
      </w:rPr>
    </w:lvl>
    <w:lvl w:ilvl="6" w:tplc="0A4AFE3A">
      <w:numFmt w:val="bullet"/>
      <w:lvlText w:val="•"/>
      <w:lvlJc w:val="left"/>
      <w:pPr>
        <w:ind w:left="7039" w:hanging="353"/>
      </w:pPr>
      <w:rPr>
        <w:rFonts w:hint="default"/>
        <w:lang w:val="en-US" w:eastAsia="en-US" w:bidi="ar-SA"/>
      </w:rPr>
    </w:lvl>
    <w:lvl w:ilvl="7" w:tplc="9A16DD42">
      <w:numFmt w:val="bullet"/>
      <w:lvlText w:val="•"/>
      <w:lvlJc w:val="left"/>
      <w:pPr>
        <w:ind w:left="7966" w:hanging="353"/>
      </w:pPr>
      <w:rPr>
        <w:rFonts w:hint="default"/>
        <w:lang w:val="en-US" w:eastAsia="en-US" w:bidi="ar-SA"/>
      </w:rPr>
    </w:lvl>
    <w:lvl w:ilvl="8" w:tplc="A7DE5ADE">
      <w:numFmt w:val="bullet"/>
      <w:lvlText w:val="•"/>
      <w:lvlJc w:val="left"/>
      <w:pPr>
        <w:ind w:left="8893" w:hanging="353"/>
      </w:pPr>
      <w:rPr>
        <w:rFonts w:hint="default"/>
        <w:lang w:val="en-US" w:eastAsia="en-US" w:bidi="ar-SA"/>
      </w:rPr>
    </w:lvl>
  </w:abstractNum>
  <w:num w:numId="1">
    <w:abstractNumId w:val="8"/>
  </w:num>
  <w:num w:numId="2">
    <w:abstractNumId w:val="2"/>
  </w:num>
  <w:num w:numId="3">
    <w:abstractNumId w:val="3"/>
  </w:num>
  <w:num w:numId="4">
    <w:abstractNumId w:val="4"/>
  </w:num>
  <w:num w:numId="5">
    <w:abstractNumId w:val="7"/>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124"/>
    <w:rsid w:val="001732DD"/>
    <w:rsid w:val="003D09C5"/>
    <w:rsid w:val="006A423E"/>
    <w:rsid w:val="00B51965"/>
    <w:rsid w:val="00B57124"/>
    <w:rsid w:val="00ED61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7F146-21B2-47C0-B284-7C352785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7124"/>
    <w:pPr>
      <w:widowControl w:val="0"/>
      <w:autoSpaceDE w:val="0"/>
      <w:autoSpaceDN w:val="0"/>
      <w:spacing w:after="0" w:line="240" w:lineRule="auto"/>
    </w:pPr>
    <w:rPr>
      <w:rFonts w:ascii="Caladea" w:eastAsia="Caladea" w:hAnsi="Caladea" w:cs="Caladea"/>
      <w:szCs w:val="22"/>
      <w:lang w:bidi="ar-SA"/>
    </w:rPr>
  </w:style>
  <w:style w:type="paragraph" w:styleId="Heading1">
    <w:name w:val="heading 1"/>
    <w:basedOn w:val="Normal"/>
    <w:link w:val="Heading1Char"/>
    <w:uiPriority w:val="1"/>
    <w:qFormat/>
    <w:rsid w:val="00B57124"/>
    <w:pPr>
      <w:ind w:left="393"/>
      <w:outlineLvl w:val="0"/>
    </w:pPr>
    <w:rPr>
      <w:rFonts w:ascii="Carlito" w:eastAsia="Carlito" w:hAnsi="Carlito" w:cs="Carlito"/>
      <w:b/>
      <w:bCs/>
      <w:sz w:val="28"/>
      <w:szCs w:val="28"/>
      <w:u w:val="single" w:color="000000"/>
    </w:rPr>
  </w:style>
  <w:style w:type="paragraph" w:styleId="Heading2">
    <w:name w:val="heading 2"/>
    <w:basedOn w:val="Normal"/>
    <w:link w:val="Heading2Char"/>
    <w:uiPriority w:val="1"/>
    <w:qFormat/>
    <w:rsid w:val="00B57124"/>
    <w:pPr>
      <w:ind w:left="147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7124"/>
    <w:rPr>
      <w:rFonts w:ascii="Carlito" w:eastAsia="Carlito" w:hAnsi="Carlito" w:cs="Carlito"/>
      <w:b/>
      <w:bCs/>
      <w:sz w:val="28"/>
      <w:szCs w:val="28"/>
      <w:u w:val="single" w:color="000000"/>
      <w:lang w:bidi="ar-SA"/>
    </w:rPr>
  </w:style>
  <w:style w:type="character" w:customStyle="1" w:styleId="Heading2Char">
    <w:name w:val="Heading 2 Char"/>
    <w:basedOn w:val="DefaultParagraphFont"/>
    <w:link w:val="Heading2"/>
    <w:uiPriority w:val="1"/>
    <w:rsid w:val="00B57124"/>
    <w:rPr>
      <w:rFonts w:ascii="Caladea" w:eastAsia="Caladea" w:hAnsi="Caladea" w:cs="Caladea"/>
      <w:b/>
      <w:bCs/>
      <w:szCs w:val="22"/>
      <w:lang w:bidi="ar-SA"/>
    </w:rPr>
  </w:style>
  <w:style w:type="paragraph" w:styleId="BodyText">
    <w:name w:val="Body Text"/>
    <w:basedOn w:val="Normal"/>
    <w:link w:val="BodyTextChar"/>
    <w:uiPriority w:val="1"/>
    <w:qFormat/>
    <w:rsid w:val="00B57124"/>
  </w:style>
  <w:style w:type="character" w:customStyle="1" w:styleId="BodyTextChar">
    <w:name w:val="Body Text Char"/>
    <w:basedOn w:val="DefaultParagraphFont"/>
    <w:link w:val="BodyText"/>
    <w:uiPriority w:val="1"/>
    <w:rsid w:val="00B57124"/>
    <w:rPr>
      <w:rFonts w:ascii="Caladea" w:eastAsia="Caladea" w:hAnsi="Caladea" w:cs="Caladea"/>
      <w:szCs w:val="22"/>
      <w:lang w:bidi="ar-SA"/>
    </w:rPr>
  </w:style>
  <w:style w:type="paragraph" w:styleId="Title">
    <w:name w:val="Title"/>
    <w:basedOn w:val="Normal"/>
    <w:link w:val="TitleChar"/>
    <w:uiPriority w:val="1"/>
    <w:qFormat/>
    <w:rsid w:val="00B57124"/>
    <w:pPr>
      <w:spacing w:before="14"/>
      <w:ind w:left="3553" w:right="3450"/>
      <w:jc w:val="center"/>
    </w:pPr>
    <w:rPr>
      <w:rFonts w:ascii="Carlito" w:eastAsia="Carlito" w:hAnsi="Carlito" w:cs="Carlito"/>
      <w:b/>
      <w:bCs/>
      <w:sz w:val="32"/>
      <w:szCs w:val="32"/>
      <w:u w:val="single" w:color="000000"/>
    </w:rPr>
  </w:style>
  <w:style w:type="character" w:customStyle="1" w:styleId="TitleChar">
    <w:name w:val="Title Char"/>
    <w:basedOn w:val="DefaultParagraphFont"/>
    <w:link w:val="Title"/>
    <w:uiPriority w:val="1"/>
    <w:rsid w:val="00B57124"/>
    <w:rPr>
      <w:rFonts w:ascii="Carlito" w:eastAsia="Carlito" w:hAnsi="Carlito" w:cs="Carlito"/>
      <w:b/>
      <w:bCs/>
      <w:sz w:val="32"/>
      <w:szCs w:val="32"/>
      <w:u w:val="single" w:color="000000"/>
      <w:lang w:bidi="ar-SA"/>
    </w:rPr>
  </w:style>
  <w:style w:type="paragraph" w:styleId="ListParagraph">
    <w:name w:val="List Paragraph"/>
    <w:basedOn w:val="Normal"/>
    <w:uiPriority w:val="1"/>
    <w:qFormat/>
    <w:rsid w:val="00B57124"/>
    <w:pPr>
      <w:ind w:left="1474" w:hanging="360"/>
      <w:jc w:val="both"/>
    </w:pPr>
  </w:style>
  <w:style w:type="paragraph" w:customStyle="1" w:styleId="TableParagraph">
    <w:name w:val="Table Paragraph"/>
    <w:basedOn w:val="Normal"/>
    <w:uiPriority w:val="1"/>
    <w:qFormat/>
    <w:rsid w:val="00B57124"/>
    <w:pPr>
      <w:ind w:left="107"/>
    </w:pPr>
    <w:rPr>
      <w:rFonts w:ascii="Carlito" w:eastAsia="Carlito" w:hAnsi="Carlito" w:cs="Carlito"/>
    </w:rPr>
  </w:style>
  <w:style w:type="paragraph" w:styleId="NoSpacing">
    <w:name w:val="No Spacing"/>
    <w:uiPriority w:val="1"/>
    <w:qFormat/>
    <w:rsid w:val="00B57124"/>
    <w:pPr>
      <w:widowControl w:val="0"/>
      <w:autoSpaceDE w:val="0"/>
      <w:autoSpaceDN w:val="0"/>
      <w:spacing w:after="0" w:line="240" w:lineRule="auto"/>
    </w:pPr>
    <w:rPr>
      <w:rFonts w:ascii="Caladea" w:eastAsia="Caladea" w:hAnsi="Caladea" w:cs="Caladea"/>
      <w:szCs w:val="22"/>
      <w:lang w:bidi="ar-SA"/>
    </w:rPr>
  </w:style>
  <w:style w:type="paragraph" w:styleId="BalloonText">
    <w:name w:val="Balloon Text"/>
    <w:basedOn w:val="Normal"/>
    <w:link w:val="BalloonTextChar"/>
    <w:uiPriority w:val="99"/>
    <w:semiHidden/>
    <w:unhideWhenUsed/>
    <w:rsid w:val="003D0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C5"/>
    <w:rPr>
      <w:rFonts w:ascii="Segoe UI" w:eastAsia="Caladea" w:hAnsi="Segoe UI" w:cs="Segoe UI"/>
      <w:sz w:val="18"/>
      <w:szCs w:val="18"/>
      <w:lang w:bidi="ar-SA"/>
    </w:rPr>
  </w:style>
  <w:style w:type="table" w:styleId="TableGrid">
    <w:name w:val="Table Grid"/>
    <w:basedOn w:val="TableNormal"/>
    <w:uiPriority w:val="39"/>
    <w:rsid w:val="003D0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antakfi.ac.in/" TargetMode="External"/><Relationship Id="rId3" Type="http://schemas.openxmlformats.org/officeDocument/2006/relationships/settings" Target="settings.xml"/><Relationship Id="rId7" Type="http://schemas.openxmlformats.org/officeDocument/2006/relationships/hyperlink" Target="http://www.vasantakfi.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antakfi.ac.in/" TargetMode="External"/><Relationship Id="rId5" Type="http://schemas.openxmlformats.org/officeDocument/2006/relationships/hyperlink" Target="mailto:vasantakfi@rediff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1820</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2026-03-23T08:00:00Z</cp:lastPrinted>
  <dcterms:created xsi:type="dcterms:W3CDTF">2026-03-23T07:45:00Z</dcterms:created>
  <dcterms:modified xsi:type="dcterms:W3CDTF">2026-03-23T10:06:00Z</dcterms:modified>
</cp:coreProperties>
</file>